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B52791" w14:textId="488DED06" w:rsidR="00234B90" w:rsidRPr="00360966" w:rsidRDefault="0040508B" w:rsidP="005259BD">
      <w:pPr>
        <w:rPr>
          <w:rFonts w:ascii="Arial" w:hAnsi="Arial" w:cs="Arial"/>
          <w:b/>
          <w:bCs/>
          <w:sz w:val="28"/>
          <w:szCs w:val="28"/>
        </w:rPr>
      </w:pPr>
      <w:r w:rsidRPr="00BF7082">
        <w:rPr>
          <w:rFonts w:ascii="Arial" w:hAnsi="Arial" w:cs="Arial"/>
          <w:b/>
          <w:bCs/>
          <w:sz w:val="28"/>
          <w:szCs w:val="28"/>
        </w:rPr>
        <w:t>Di</w:t>
      </w:r>
      <w:r w:rsidRPr="00360966">
        <w:rPr>
          <w:rFonts w:ascii="Arial" w:hAnsi="Arial" w:cs="Arial"/>
          <w:b/>
          <w:bCs/>
          <w:sz w:val="28"/>
          <w:szCs w:val="28"/>
        </w:rPr>
        <w:t xml:space="preserve">sability, Higher Education, teaching and Learning Bibliography </w:t>
      </w:r>
    </w:p>
    <w:p w14:paraId="7BE6BFB3" w14:textId="77777777" w:rsidR="00535040" w:rsidRPr="00360966" w:rsidRDefault="00535040" w:rsidP="00535040">
      <w:pPr>
        <w:textAlignment w:val="baseline"/>
        <w:rPr>
          <w:rFonts w:ascii="Arial" w:hAnsi="Arial" w:cs="Arial"/>
          <w:color w:val="000000"/>
          <w:sz w:val="28"/>
          <w:szCs w:val="28"/>
        </w:rPr>
      </w:pPr>
    </w:p>
    <w:p w14:paraId="0630C5A2" w14:textId="4ED8E3CD" w:rsidR="00535040" w:rsidRPr="00360966" w:rsidRDefault="00E972E9" w:rsidP="00535040">
      <w:pPr>
        <w:textAlignment w:val="baseline"/>
        <w:rPr>
          <w:rFonts w:ascii="Arial" w:hAnsi="Arial" w:cs="Arial"/>
          <w:b/>
          <w:bCs/>
          <w:color w:val="000000"/>
          <w:sz w:val="28"/>
          <w:szCs w:val="28"/>
        </w:rPr>
      </w:pPr>
      <w:r w:rsidRPr="00360966">
        <w:rPr>
          <w:rFonts w:ascii="Arial" w:hAnsi="Arial" w:cs="Arial"/>
          <w:b/>
          <w:bCs/>
          <w:color w:val="000000"/>
          <w:sz w:val="28"/>
          <w:szCs w:val="28"/>
        </w:rPr>
        <w:t>May</w:t>
      </w:r>
      <w:r w:rsidR="00BF7082" w:rsidRPr="00360966">
        <w:rPr>
          <w:rFonts w:ascii="Arial" w:hAnsi="Arial" w:cs="Arial"/>
          <w:b/>
          <w:bCs/>
          <w:color w:val="000000"/>
          <w:sz w:val="28"/>
          <w:szCs w:val="28"/>
        </w:rPr>
        <w:t>/</w:t>
      </w:r>
      <w:r w:rsidRPr="00360966">
        <w:rPr>
          <w:rFonts w:ascii="Arial" w:hAnsi="Arial" w:cs="Arial"/>
          <w:b/>
          <w:bCs/>
          <w:color w:val="000000"/>
          <w:sz w:val="28"/>
          <w:szCs w:val="28"/>
        </w:rPr>
        <w:t>June</w:t>
      </w:r>
      <w:r w:rsidR="00BF7082" w:rsidRPr="00360966">
        <w:rPr>
          <w:rFonts w:ascii="Arial" w:hAnsi="Arial" w:cs="Arial"/>
          <w:b/>
          <w:bCs/>
          <w:color w:val="000000"/>
          <w:sz w:val="28"/>
          <w:szCs w:val="28"/>
        </w:rPr>
        <w:t xml:space="preserve"> </w:t>
      </w:r>
      <w:r w:rsidR="00EF1F9B" w:rsidRPr="00360966">
        <w:rPr>
          <w:rFonts w:ascii="Arial" w:hAnsi="Arial" w:cs="Arial"/>
          <w:b/>
          <w:bCs/>
          <w:color w:val="000000"/>
          <w:sz w:val="28"/>
          <w:szCs w:val="28"/>
        </w:rPr>
        <w:t>2025</w:t>
      </w:r>
    </w:p>
    <w:p w14:paraId="181A86C2" w14:textId="651AE40F" w:rsidR="00535040" w:rsidRPr="00360966" w:rsidRDefault="00535040" w:rsidP="00360966">
      <w:pPr>
        <w:textAlignment w:val="baseline"/>
        <w:rPr>
          <w:rFonts w:ascii="Arial" w:hAnsi="Arial" w:cs="Arial"/>
        </w:rPr>
      </w:pPr>
    </w:p>
    <w:p w14:paraId="312E18E9" w14:textId="71D028D3" w:rsidR="00535040" w:rsidRPr="00360966" w:rsidRDefault="00535040" w:rsidP="00EF1F9B">
      <w:pPr>
        <w:textAlignment w:val="baseline"/>
        <w:rPr>
          <w:rFonts w:ascii="Arial" w:hAnsi="Arial" w:cs="Arial"/>
          <w:color w:val="242424"/>
          <w:sz w:val="28"/>
          <w:szCs w:val="28"/>
        </w:rPr>
      </w:pPr>
      <w:r w:rsidRPr="00360966">
        <w:rPr>
          <w:rFonts w:ascii="Arial" w:hAnsi="Arial" w:cs="Arial"/>
          <w:color w:val="242424"/>
          <w:sz w:val="28"/>
          <w:szCs w:val="28"/>
        </w:rPr>
        <w:t> </w:t>
      </w:r>
    </w:p>
    <w:p w14:paraId="68841CB9" w14:textId="396FF352" w:rsidR="000A2BFC" w:rsidRPr="00360966" w:rsidRDefault="000A2BFC" w:rsidP="0040508B">
      <w:pPr>
        <w:rPr>
          <w:rFonts w:ascii="Arial" w:hAnsi="Arial" w:cs="Arial"/>
          <w:b/>
          <w:bCs/>
          <w:sz w:val="28"/>
          <w:szCs w:val="28"/>
        </w:rPr>
      </w:pPr>
      <w:r w:rsidRPr="00360966">
        <w:rPr>
          <w:rFonts w:ascii="Arial" w:hAnsi="Arial" w:cs="Arial"/>
          <w:b/>
          <w:bCs/>
          <w:sz w:val="28"/>
          <w:szCs w:val="28"/>
        </w:rPr>
        <w:t>Teaching and Learning</w:t>
      </w:r>
    </w:p>
    <w:p w14:paraId="16D658B9" w14:textId="38167312" w:rsidR="00D63251" w:rsidRPr="00360966" w:rsidRDefault="00D63251" w:rsidP="0040508B">
      <w:pPr>
        <w:rPr>
          <w:rFonts w:ascii="Arial" w:hAnsi="Arial" w:cs="Arial"/>
          <w:b/>
          <w:bCs/>
          <w:sz w:val="24"/>
          <w:szCs w:val="24"/>
        </w:rPr>
      </w:pPr>
    </w:p>
    <w:p w14:paraId="74D23968" w14:textId="77777777" w:rsidR="004C0B44" w:rsidRPr="00360966" w:rsidRDefault="004C0B44" w:rsidP="004C0B44">
      <w:pPr>
        <w:spacing w:line="276" w:lineRule="auto"/>
        <w:ind w:hanging="240"/>
        <w:textAlignment w:val="baseline"/>
        <w:rPr>
          <w:rFonts w:ascii="Arial" w:hAnsi="Arial" w:cs="Arial"/>
          <w:color w:val="000000"/>
          <w:sz w:val="24"/>
          <w:szCs w:val="24"/>
        </w:rPr>
      </w:pPr>
      <w:proofErr w:type="spellStart"/>
      <w:r w:rsidRPr="00360966">
        <w:rPr>
          <w:rFonts w:ascii="Arial" w:hAnsi="Arial" w:cs="Arial"/>
          <w:color w:val="000000"/>
          <w:sz w:val="24"/>
          <w:szCs w:val="24"/>
        </w:rPr>
        <w:t>Filippou</w:t>
      </w:r>
      <w:proofErr w:type="spellEnd"/>
      <w:r w:rsidRPr="00360966">
        <w:rPr>
          <w:rFonts w:ascii="Arial" w:hAnsi="Arial" w:cs="Arial"/>
          <w:color w:val="000000"/>
          <w:sz w:val="24"/>
          <w:szCs w:val="24"/>
        </w:rPr>
        <w:t xml:space="preserve">, K., Acquah, E. O., &amp; </w:t>
      </w:r>
      <w:proofErr w:type="spellStart"/>
      <w:r w:rsidRPr="00360966">
        <w:rPr>
          <w:rFonts w:ascii="Arial" w:hAnsi="Arial" w:cs="Arial"/>
          <w:color w:val="000000"/>
          <w:sz w:val="24"/>
          <w:szCs w:val="24"/>
        </w:rPr>
        <w:t>Bengs</w:t>
      </w:r>
      <w:proofErr w:type="spellEnd"/>
      <w:r w:rsidRPr="00360966">
        <w:rPr>
          <w:rFonts w:ascii="Arial" w:hAnsi="Arial" w:cs="Arial"/>
          <w:color w:val="000000"/>
          <w:sz w:val="24"/>
          <w:szCs w:val="24"/>
        </w:rPr>
        <w:t>, A. (2025). Inclusive policies and practices in higher education: A systematic literature review. </w:t>
      </w:r>
      <w:r w:rsidRPr="00360966">
        <w:rPr>
          <w:rFonts w:ascii="Arial" w:hAnsi="Arial" w:cs="Arial"/>
          <w:i/>
          <w:iCs/>
          <w:color w:val="000000"/>
          <w:sz w:val="24"/>
          <w:szCs w:val="24"/>
        </w:rPr>
        <w:t>Review of Education</w:t>
      </w:r>
      <w:r w:rsidRPr="00360966">
        <w:rPr>
          <w:rFonts w:ascii="Arial" w:hAnsi="Arial" w:cs="Arial"/>
          <w:color w:val="000000"/>
          <w:sz w:val="24"/>
          <w:szCs w:val="24"/>
        </w:rPr>
        <w:t>, </w:t>
      </w:r>
      <w:r w:rsidRPr="00360966">
        <w:rPr>
          <w:rFonts w:ascii="Arial" w:hAnsi="Arial" w:cs="Arial"/>
          <w:i/>
          <w:iCs/>
          <w:color w:val="000000"/>
          <w:sz w:val="24"/>
          <w:szCs w:val="24"/>
        </w:rPr>
        <w:t>13</w:t>
      </w:r>
      <w:r w:rsidRPr="00360966">
        <w:rPr>
          <w:rFonts w:ascii="Arial" w:hAnsi="Arial" w:cs="Arial"/>
          <w:color w:val="000000"/>
          <w:sz w:val="24"/>
          <w:szCs w:val="24"/>
        </w:rPr>
        <w:t>(1), e70034. https://doi.org/10.1002/rev3.70034</w:t>
      </w:r>
    </w:p>
    <w:p w14:paraId="23781E18" w14:textId="43A7ACA7" w:rsidR="004C0B44" w:rsidRPr="00360966" w:rsidRDefault="004C0B44" w:rsidP="004C0B44">
      <w:pPr>
        <w:spacing w:line="276" w:lineRule="auto"/>
        <w:ind w:hanging="240"/>
        <w:textAlignment w:val="baseline"/>
        <w:rPr>
          <w:rFonts w:ascii="Arial" w:hAnsi="Arial" w:cs="Arial"/>
          <w:color w:val="000000"/>
          <w:sz w:val="24"/>
          <w:szCs w:val="24"/>
        </w:rPr>
      </w:pPr>
      <w:r w:rsidRPr="00360966">
        <w:rPr>
          <w:rFonts w:ascii="Arial" w:hAnsi="Arial" w:cs="Arial"/>
          <w:color w:val="000000"/>
          <w:sz w:val="24"/>
          <w:szCs w:val="24"/>
        </w:rPr>
        <w:t>Abstract</w:t>
      </w:r>
      <w:r w:rsidRPr="00360966">
        <w:rPr>
          <w:rFonts w:ascii="Arial" w:hAnsi="Arial" w:cs="Arial"/>
          <w:color w:val="000000"/>
          <w:sz w:val="24"/>
          <w:szCs w:val="24"/>
        </w:rPr>
        <w:t xml:space="preserve">. </w:t>
      </w:r>
      <w:r w:rsidRPr="00360966">
        <w:rPr>
          <w:rFonts w:ascii="Arial" w:hAnsi="Arial" w:cs="Arial"/>
          <w:color w:val="000000"/>
          <w:sz w:val="24"/>
          <w:szCs w:val="24"/>
        </w:rPr>
        <w:t>This systematic literature review examines research on inclusive policies and practices in higher education institutions published between 2001 and 2021. Six electronic databases (ERIC, Emerald, Web of Science, Wiley Online, Taylor &amp; Francis Online, and Sage journal) were searched. Forty</w:t>
      </w:r>
      <w:r w:rsidRPr="00360966">
        <w:rPr>
          <w:rFonts w:ascii="Cambria Math" w:hAnsi="Cambria Math" w:cs="Cambria Math"/>
          <w:color w:val="000000"/>
          <w:sz w:val="24"/>
          <w:szCs w:val="24"/>
        </w:rPr>
        <w:t>‐</w:t>
      </w:r>
      <w:r w:rsidRPr="00360966">
        <w:rPr>
          <w:rFonts w:ascii="Arial" w:hAnsi="Arial" w:cs="Arial"/>
          <w:color w:val="000000"/>
          <w:sz w:val="24"/>
          <w:szCs w:val="24"/>
        </w:rPr>
        <w:t xml:space="preserve">three articles met the inclusion criteria and were included in this review. The results suggest that the number of studies on inclusive policies and practices in higher education is gradually increasing. Research on inclusion in higher education primarily focuses on policies, </w:t>
      </w:r>
      <w:proofErr w:type="gramStart"/>
      <w:r w:rsidRPr="00360966">
        <w:rPr>
          <w:rFonts w:ascii="Arial" w:hAnsi="Arial" w:cs="Arial"/>
          <w:color w:val="000000"/>
          <w:sz w:val="24"/>
          <w:szCs w:val="24"/>
        </w:rPr>
        <w:t>practices</w:t>
      </w:r>
      <w:proofErr w:type="gramEnd"/>
      <w:r w:rsidRPr="00360966">
        <w:rPr>
          <w:rFonts w:ascii="Arial" w:hAnsi="Arial" w:cs="Arial"/>
          <w:color w:val="000000"/>
          <w:sz w:val="24"/>
          <w:szCs w:val="24"/>
        </w:rPr>
        <w:t xml:space="preserve"> and accessibility. Studies reviewed delve into national, </w:t>
      </w:r>
      <w:proofErr w:type="gramStart"/>
      <w:r w:rsidRPr="00360966">
        <w:rPr>
          <w:rFonts w:ascii="Arial" w:hAnsi="Arial" w:cs="Arial"/>
          <w:color w:val="000000"/>
          <w:sz w:val="24"/>
          <w:szCs w:val="24"/>
        </w:rPr>
        <w:t>regional</w:t>
      </w:r>
      <w:proofErr w:type="gramEnd"/>
      <w:r w:rsidRPr="00360966">
        <w:rPr>
          <w:rFonts w:ascii="Arial" w:hAnsi="Arial" w:cs="Arial"/>
          <w:color w:val="000000"/>
          <w:sz w:val="24"/>
          <w:szCs w:val="24"/>
        </w:rPr>
        <w:t xml:space="preserve"> and university</w:t>
      </w:r>
      <w:r w:rsidRPr="00360966">
        <w:rPr>
          <w:rFonts w:ascii="Cambria Math" w:hAnsi="Cambria Math" w:cs="Cambria Math"/>
          <w:color w:val="000000"/>
          <w:sz w:val="24"/>
          <w:szCs w:val="24"/>
        </w:rPr>
        <w:t>‐</w:t>
      </w:r>
      <w:r w:rsidRPr="00360966">
        <w:rPr>
          <w:rFonts w:ascii="Arial" w:hAnsi="Arial" w:cs="Arial"/>
          <w:color w:val="000000"/>
          <w:sz w:val="24"/>
          <w:szCs w:val="24"/>
        </w:rPr>
        <w:t>level policies. Practices mainly related to curriculum, teaching and learning, and accessibility. The curriculum was projected as critical in facilitating inclusive practices in higher education. The curriculum must be learner</w:t>
      </w:r>
      <w:r w:rsidRPr="00360966">
        <w:rPr>
          <w:rFonts w:ascii="Cambria Math" w:hAnsi="Cambria Math" w:cs="Cambria Math"/>
          <w:color w:val="000000"/>
          <w:sz w:val="24"/>
          <w:szCs w:val="24"/>
        </w:rPr>
        <w:t>‐</w:t>
      </w:r>
      <w:r w:rsidRPr="00360966">
        <w:rPr>
          <w:rFonts w:ascii="Arial" w:hAnsi="Arial" w:cs="Arial"/>
          <w:color w:val="000000"/>
          <w:sz w:val="24"/>
          <w:szCs w:val="24"/>
        </w:rPr>
        <w:t>centred, promote collaboration, use flexible assessment, and provide individual course guides and flexible and expanded learning opportunities for all students. Teaching must be differentiated, use multi</w:t>
      </w:r>
      <w:r w:rsidRPr="00360966">
        <w:rPr>
          <w:rFonts w:ascii="Cambria Math" w:hAnsi="Cambria Math" w:cs="Cambria Math"/>
          <w:color w:val="000000"/>
          <w:sz w:val="24"/>
          <w:szCs w:val="24"/>
        </w:rPr>
        <w:t>‐</w:t>
      </w:r>
      <w:r w:rsidRPr="00360966">
        <w:rPr>
          <w:rFonts w:ascii="Arial" w:hAnsi="Arial" w:cs="Arial"/>
          <w:color w:val="000000"/>
          <w:sz w:val="24"/>
          <w:szCs w:val="24"/>
        </w:rPr>
        <w:t>methods and assessments, and be orchestrated in a conducive atmosphere. Accessibility in terms of physical structures, social environment, attitudinal and digital provision was critical to ensure the inclusion of people who identified as disabled. The findings culminate in the development of an inclusive higher education framework. Implications for research and practice in higher education are highlighted.</w:t>
      </w:r>
    </w:p>
    <w:p w14:paraId="12975D42" w14:textId="53E1779B" w:rsidR="001F5BCF" w:rsidRPr="00360966" w:rsidRDefault="001F5BCF" w:rsidP="004C0B44">
      <w:pPr>
        <w:spacing w:line="276" w:lineRule="auto"/>
        <w:ind w:hanging="240"/>
        <w:textAlignment w:val="baseline"/>
        <w:rPr>
          <w:rFonts w:ascii="Arial" w:hAnsi="Arial" w:cs="Arial"/>
          <w:color w:val="000000"/>
        </w:rPr>
      </w:pPr>
    </w:p>
    <w:p w14:paraId="6E21126E" w14:textId="31C597D0" w:rsidR="001F5BCF" w:rsidRPr="00360966" w:rsidRDefault="001F5BCF" w:rsidP="001F5BCF">
      <w:pPr>
        <w:spacing w:line="276" w:lineRule="auto"/>
        <w:ind w:hanging="240"/>
        <w:textAlignment w:val="baseline"/>
        <w:rPr>
          <w:rFonts w:ascii="Arial" w:hAnsi="Arial" w:cs="Arial"/>
          <w:color w:val="000000"/>
          <w:sz w:val="24"/>
          <w:szCs w:val="24"/>
        </w:rPr>
      </w:pPr>
      <w:proofErr w:type="spellStart"/>
      <w:r w:rsidRPr="00360966">
        <w:rPr>
          <w:rFonts w:ascii="Arial" w:hAnsi="Arial" w:cs="Arial"/>
          <w:color w:val="000000"/>
          <w:sz w:val="24"/>
          <w:szCs w:val="24"/>
        </w:rPr>
        <w:t>Marom</w:t>
      </w:r>
      <w:proofErr w:type="spellEnd"/>
      <w:r w:rsidRPr="00360966">
        <w:rPr>
          <w:rFonts w:ascii="Arial" w:hAnsi="Arial" w:cs="Arial"/>
          <w:color w:val="000000"/>
          <w:sz w:val="24"/>
          <w:szCs w:val="24"/>
        </w:rPr>
        <w:t>, L., &amp; Hardwick, J. (2025). From access to inclusion: a call for a cultural shift in higher education. </w:t>
      </w:r>
      <w:r w:rsidRPr="00360966">
        <w:rPr>
          <w:rFonts w:ascii="Arial" w:hAnsi="Arial" w:cs="Arial"/>
          <w:i/>
          <w:iCs/>
          <w:color w:val="000000"/>
          <w:sz w:val="24"/>
          <w:szCs w:val="24"/>
        </w:rPr>
        <w:t>Higher Education</w:t>
      </w:r>
      <w:r w:rsidRPr="00360966">
        <w:rPr>
          <w:rFonts w:ascii="Arial" w:hAnsi="Arial" w:cs="Arial"/>
          <w:color w:val="000000"/>
          <w:sz w:val="24"/>
          <w:szCs w:val="24"/>
        </w:rPr>
        <w:t>, </w:t>
      </w:r>
      <w:r w:rsidRPr="00360966">
        <w:rPr>
          <w:rFonts w:ascii="Arial" w:hAnsi="Arial" w:cs="Arial"/>
          <w:i/>
          <w:iCs/>
          <w:color w:val="000000"/>
          <w:sz w:val="24"/>
          <w:szCs w:val="24"/>
        </w:rPr>
        <w:t>89</w:t>
      </w:r>
      <w:r w:rsidRPr="00360966">
        <w:rPr>
          <w:rFonts w:ascii="Arial" w:hAnsi="Arial" w:cs="Arial"/>
          <w:color w:val="000000"/>
          <w:sz w:val="24"/>
          <w:szCs w:val="24"/>
        </w:rPr>
        <w:t xml:space="preserve">(2), 513–534. </w:t>
      </w:r>
      <w:hyperlink r:id="rId8" w:history="1">
        <w:r w:rsidRPr="00360966">
          <w:rPr>
            <w:rStyle w:val="Hyperlink"/>
            <w:rFonts w:ascii="Arial" w:hAnsi="Arial" w:cs="Arial"/>
            <w:sz w:val="24"/>
            <w:szCs w:val="24"/>
          </w:rPr>
          <w:t>https://doi.org/10.1007/s10734-024-01233-x</w:t>
        </w:r>
      </w:hyperlink>
    </w:p>
    <w:p w14:paraId="77A78C84" w14:textId="2E774CAF" w:rsidR="001F5BCF" w:rsidRPr="00360966" w:rsidRDefault="001F5BCF" w:rsidP="001F5BCF">
      <w:pPr>
        <w:spacing w:line="276" w:lineRule="auto"/>
        <w:textAlignment w:val="baseline"/>
        <w:rPr>
          <w:rFonts w:ascii="Arial" w:hAnsi="Arial" w:cs="Arial"/>
          <w:color w:val="000000"/>
        </w:rPr>
      </w:pPr>
      <w:r w:rsidRPr="00360966">
        <w:rPr>
          <w:rFonts w:ascii="Arial" w:hAnsi="Arial" w:cs="Arial"/>
          <w:color w:val="000000"/>
          <w:sz w:val="24"/>
          <w:szCs w:val="24"/>
        </w:rPr>
        <w:t xml:space="preserve">Abstract: </w:t>
      </w:r>
      <w:r w:rsidRPr="00360966">
        <w:rPr>
          <w:rFonts w:ascii="Arial" w:hAnsi="Arial" w:cs="Arial"/>
          <w:color w:val="000000"/>
          <w:sz w:val="24"/>
          <w:szCs w:val="24"/>
        </w:rPr>
        <w:t xml:space="preserve">This study explores accessibility barriers in higher education (HE), by </w:t>
      </w:r>
      <w:proofErr w:type="spellStart"/>
      <w:r w:rsidRPr="00360966">
        <w:rPr>
          <w:rFonts w:ascii="Arial" w:hAnsi="Arial" w:cs="Arial"/>
          <w:color w:val="000000"/>
          <w:sz w:val="24"/>
          <w:szCs w:val="24"/>
        </w:rPr>
        <w:t>centering</w:t>
      </w:r>
      <w:proofErr w:type="spellEnd"/>
      <w:r w:rsidRPr="00360966">
        <w:rPr>
          <w:rFonts w:ascii="Arial" w:hAnsi="Arial" w:cs="Arial"/>
          <w:color w:val="000000"/>
          <w:sz w:val="24"/>
          <w:szCs w:val="24"/>
        </w:rPr>
        <w:t xml:space="preserve"> the voices of 50 disabled students. Drawing on the frameworks of critical disability studies (CDS) and </w:t>
      </w:r>
      <w:proofErr w:type="gramStart"/>
      <w:r w:rsidRPr="00360966">
        <w:rPr>
          <w:rFonts w:ascii="Arial" w:hAnsi="Arial" w:cs="Arial"/>
          <w:color w:val="000000"/>
          <w:sz w:val="24"/>
          <w:szCs w:val="24"/>
        </w:rPr>
        <w:t>in particular disability</w:t>
      </w:r>
      <w:proofErr w:type="gramEnd"/>
      <w:r w:rsidRPr="00360966">
        <w:rPr>
          <w:rFonts w:ascii="Arial" w:hAnsi="Arial" w:cs="Arial"/>
          <w:color w:val="000000"/>
          <w:sz w:val="24"/>
          <w:szCs w:val="24"/>
        </w:rPr>
        <w:t xml:space="preserve"> justice, we argue that access without belonging is not enough; disabled students need to be fully included in institutional life. Weaving these two frames allows us to simultaneously examine individual experiences and the impacts of systemic ableism within institutions and social structures. From the standpoint that all people have strengths, knowledges, challenges, and barriers and that accessibility and disability are constructed, we examine whose bodies and knowledges are included, whose bodies and knowledges are excluded, and whose bodies and knowledges are dependent on institutional approval and accommodations to be included. We see the participants as knowledge </w:t>
      </w:r>
      <w:r w:rsidRPr="00360966">
        <w:rPr>
          <w:rFonts w:ascii="Arial" w:hAnsi="Arial" w:cs="Arial"/>
          <w:color w:val="000000"/>
          <w:sz w:val="24"/>
          <w:szCs w:val="24"/>
        </w:rPr>
        <w:lastRenderedPageBreak/>
        <w:t>holders, whose experiences give them a perspective that might be hidden from those who design and run HE institutions. This is reflected in the structure of the paper in which, after each section that identifies barriers to access, the participants share their ideas and suggestions. We focus on four main issues of access to (1) receiving and (2) implementing accommodations, (3) physical accommodation, and (4) pedagogy and curricula. This study argues that it is not enough to grant disabled students access to HE by providing limited academic accommodation; rather, it is necessary to listen to disabled students to re-imagine all facets of HE with inclusion in mind.</w:t>
      </w:r>
    </w:p>
    <w:p w14:paraId="0BB64BDB" w14:textId="77777777" w:rsidR="001F5BCF" w:rsidRPr="00360966" w:rsidRDefault="001F5BCF" w:rsidP="004C0B44">
      <w:pPr>
        <w:spacing w:line="276" w:lineRule="auto"/>
        <w:ind w:hanging="240"/>
        <w:textAlignment w:val="baseline"/>
        <w:rPr>
          <w:rFonts w:ascii="Arial" w:hAnsi="Arial" w:cs="Arial"/>
          <w:color w:val="000000"/>
        </w:rPr>
      </w:pPr>
    </w:p>
    <w:p w14:paraId="0123614C" w14:textId="45586312" w:rsidR="00B823D4" w:rsidRPr="00360966" w:rsidRDefault="00B823D4" w:rsidP="004C0B44">
      <w:pPr>
        <w:spacing w:line="276" w:lineRule="auto"/>
        <w:ind w:hanging="240"/>
        <w:textAlignment w:val="baseline"/>
        <w:rPr>
          <w:rFonts w:ascii="Arial" w:hAnsi="Arial" w:cs="Arial"/>
          <w:color w:val="000000"/>
          <w:sz w:val="24"/>
          <w:szCs w:val="24"/>
        </w:rPr>
      </w:pPr>
    </w:p>
    <w:p w14:paraId="4FAF95BE" w14:textId="77777777" w:rsidR="00B823D4" w:rsidRPr="00360966" w:rsidRDefault="00B823D4" w:rsidP="00B823D4">
      <w:pPr>
        <w:spacing w:line="276" w:lineRule="auto"/>
        <w:ind w:hanging="240"/>
        <w:textAlignment w:val="baseline"/>
        <w:rPr>
          <w:rFonts w:ascii="Arial" w:hAnsi="Arial" w:cs="Arial"/>
          <w:color w:val="000000"/>
          <w:sz w:val="24"/>
          <w:szCs w:val="24"/>
        </w:rPr>
      </w:pPr>
      <w:proofErr w:type="spellStart"/>
      <w:r w:rsidRPr="00360966">
        <w:rPr>
          <w:rFonts w:ascii="Arial" w:hAnsi="Arial" w:cs="Arial"/>
          <w:color w:val="000000"/>
          <w:sz w:val="24"/>
          <w:szCs w:val="24"/>
        </w:rPr>
        <w:t>Morettini</w:t>
      </w:r>
      <w:proofErr w:type="spellEnd"/>
      <w:r w:rsidRPr="00360966">
        <w:rPr>
          <w:rFonts w:ascii="Arial" w:hAnsi="Arial" w:cs="Arial"/>
          <w:color w:val="000000"/>
          <w:sz w:val="24"/>
          <w:szCs w:val="24"/>
        </w:rPr>
        <w:t xml:space="preserve">, B. W., </w:t>
      </w:r>
      <w:proofErr w:type="spellStart"/>
      <w:r w:rsidRPr="00360966">
        <w:rPr>
          <w:rFonts w:ascii="Arial" w:hAnsi="Arial" w:cs="Arial"/>
          <w:color w:val="000000"/>
          <w:sz w:val="24"/>
          <w:szCs w:val="24"/>
        </w:rPr>
        <w:t>Accardo</w:t>
      </w:r>
      <w:proofErr w:type="spellEnd"/>
      <w:r w:rsidRPr="00360966">
        <w:rPr>
          <w:rFonts w:ascii="Arial" w:hAnsi="Arial" w:cs="Arial"/>
          <w:color w:val="000000"/>
          <w:sz w:val="24"/>
          <w:szCs w:val="24"/>
        </w:rPr>
        <w:t>, A., Prentice, K., &amp; Alharbi, H. (2025). The professor of the future: Perspectives of university faculty implementing Universal Design for Learning. </w:t>
      </w:r>
      <w:r w:rsidRPr="00360966">
        <w:rPr>
          <w:rFonts w:ascii="Arial" w:hAnsi="Arial" w:cs="Arial"/>
          <w:i/>
          <w:iCs/>
          <w:color w:val="000000"/>
          <w:sz w:val="24"/>
          <w:szCs w:val="24"/>
        </w:rPr>
        <w:t>To Improve the Academy: A Journal of Educational Development</w:t>
      </w:r>
      <w:r w:rsidRPr="00360966">
        <w:rPr>
          <w:rFonts w:ascii="Arial" w:hAnsi="Arial" w:cs="Arial"/>
          <w:color w:val="000000"/>
          <w:sz w:val="24"/>
          <w:szCs w:val="24"/>
        </w:rPr>
        <w:t>, </w:t>
      </w:r>
      <w:r w:rsidRPr="00360966">
        <w:rPr>
          <w:rFonts w:ascii="Arial" w:hAnsi="Arial" w:cs="Arial"/>
          <w:i/>
          <w:iCs/>
          <w:color w:val="000000"/>
          <w:sz w:val="24"/>
          <w:szCs w:val="24"/>
        </w:rPr>
        <w:t>44</w:t>
      </w:r>
      <w:r w:rsidRPr="00360966">
        <w:rPr>
          <w:rFonts w:ascii="Arial" w:hAnsi="Arial" w:cs="Arial"/>
          <w:color w:val="000000"/>
          <w:sz w:val="24"/>
          <w:szCs w:val="24"/>
        </w:rPr>
        <w:t>(1). https://doi.org/10.3998/tia.5596</w:t>
      </w:r>
    </w:p>
    <w:p w14:paraId="7AC91978" w14:textId="5D26AB98" w:rsidR="00B823D4" w:rsidRPr="00360966" w:rsidRDefault="00B823D4" w:rsidP="00B823D4">
      <w:pPr>
        <w:spacing w:line="276" w:lineRule="auto"/>
        <w:ind w:hanging="240"/>
        <w:textAlignment w:val="baseline"/>
        <w:rPr>
          <w:rFonts w:ascii="Arial" w:hAnsi="Arial" w:cs="Arial"/>
          <w:color w:val="000000"/>
          <w:sz w:val="24"/>
          <w:szCs w:val="24"/>
        </w:rPr>
      </w:pPr>
      <w:r w:rsidRPr="00360966">
        <w:rPr>
          <w:rFonts w:ascii="Arial" w:hAnsi="Arial" w:cs="Arial"/>
          <w:color w:val="000000"/>
          <w:sz w:val="24"/>
          <w:szCs w:val="24"/>
        </w:rPr>
        <w:t xml:space="preserve">Abstract: </w:t>
      </w:r>
      <w:r w:rsidRPr="00360966">
        <w:rPr>
          <w:rFonts w:ascii="Arial" w:hAnsi="Arial" w:cs="Arial"/>
          <w:color w:val="000000"/>
          <w:sz w:val="24"/>
          <w:szCs w:val="24"/>
        </w:rPr>
        <w:t xml:space="preserve">Data show that the university student population is increasingly more diverse than in the past. Certainly, the conventional college student profile has evolved with approximately three out of every four students now falling into groups previously deemed </w:t>
      </w:r>
      <w:proofErr w:type="spellStart"/>
      <w:r w:rsidRPr="00360966">
        <w:rPr>
          <w:rFonts w:ascii="Arial" w:hAnsi="Arial" w:cs="Arial"/>
          <w:color w:val="000000"/>
          <w:sz w:val="24"/>
          <w:szCs w:val="24"/>
        </w:rPr>
        <w:t>nontraditional</w:t>
      </w:r>
      <w:proofErr w:type="spellEnd"/>
      <w:r w:rsidRPr="00360966">
        <w:rPr>
          <w:rFonts w:ascii="Arial" w:hAnsi="Arial" w:cs="Arial"/>
          <w:color w:val="000000"/>
          <w:sz w:val="24"/>
          <w:szCs w:val="24"/>
        </w:rPr>
        <w:t>, including adult learners and first-generation students and students who identify as disabled and/or neurodivergent. Emerging throughout this shift in the university student population is a need to address university faculty uncertainty around how to support diverse and/or disabled learners. Despite the barriers to learning faced during the COVID-19 pandemic, there also arose the recognition by some U.S. faculty and staff that expanded college access provided as necessity, such as the use of educational technology and hybrid learning, supported access for a new and expanded population of students. As a result, university faculty and staff are uniquely open to frameworks guiding implementation of inclusive practices and pedagogy, such as Universal Design for Learning (UDL). Findings from the study nuance the conversations on implementation of UDL at the postsecondary level; particularly, the findings show that while professional development and support can assist faculty in understanding and implementing UDL, there is still resistance to widespread implementation. This work provides a roadmap to other institutions who wish to implement UDL and explores specific barriers—and potential solutions—to the strategic implementation of UDL.</w:t>
      </w:r>
    </w:p>
    <w:p w14:paraId="2F91C6BA" w14:textId="0681A59D" w:rsidR="00E972E9" w:rsidRPr="00360966" w:rsidRDefault="00E972E9" w:rsidP="00B823D4">
      <w:pPr>
        <w:spacing w:line="276" w:lineRule="auto"/>
        <w:ind w:hanging="240"/>
        <w:textAlignment w:val="baseline"/>
        <w:rPr>
          <w:rFonts w:ascii="Arial" w:hAnsi="Arial" w:cs="Arial"/>
          <w:color w:val="000000"/>
        </w:rPr>
      </w:pPr>
    </w:p>
    <w:p w14:paraId="47F695F0" w14:textId="1222EF4C" w:rsidR="00E972E9" w:rsidRPr="00360966" w:rsidRDefault="00E972E9" w:rsidP="00E972E9">
      <w:pPr>
        <w:spacing w:line="276" w:lineRule="auto"/>
        <w:ind w:hanging="240"/>
        <w:textAlignment w:val="baseline"/>
        <w:rPr>
          <w:rFonts w:ascii="Arial" w:hAnsi="Arial" w:cs="Arial"/>
          <w:color w:val="000000"/>
          <w:sz w:val="24"/>
          <w:szCs w:val="24"/>
        </w:rPr>
      </w:pPr>
      <w:r w:rsidRPr="00360966">
        <w:rPr>
          <w:rFonts w:ascii="Arial" w:hAnsi="Arial" w:cs="Arial"/>
          <w:color w:val="000000"/>
          <w:sz w:val="24"/>
          <w:szCs w:val="24"/>
        </w:rPr>
        <w:t xml:space="preserve">Nachman, B. R., Miller, R. A., &amp; Gilchrist, T. (2025). “Education </w:t>
      </w:r>
      <w:r w:rsidRPr="00360966">
        <w:rPr>
          <w:rFonts w:ascii="Arial" w:hAnsi="Arial" w:cs="Arial"/>
          <w:color w:val="000000"/>
          <w:sz w:val="24"/>
          <w:szCs w:val="24"/>
        </w:rPr>
        <w:t>w</w:t>
      </w:r>
      <w:r w:rsidRPr="00360966">
        <w:rPr>
          <w:rFonts w:ascii="Arial" w:hAnsi="Arial" w:cs="Arial"/>
          <w:color w:val="000000"/>
          <w:sz w:val="24"/>
          <w:szCs w:val="24"/>
        </w:rPr>
        <w:t xml:space="preserve">as </w:t>
      </w:r>
      <w:r w:rsidRPr="00360966">
        <w:rPr>
          <w:rFonts w:ascii="Arial" w:hAnsi="Arial" w:cs="Arial"/>
          <w:color w:val="000000"/>
          <w:sz w:val="24"/>
          <w:szCs w:val="24"/>
        </w:rPr>
        <w:t>a</w:t>
      </w:r>
      <w:r w:rsidRPr="00360966">
        <w:rPr>
          <w:rFonts w:ascii="Arial" w:hAnsi="Arial" w:cs="Arial"/>
          <w:color w:val="000000"/>
          <w:sz w:val="24"/>
          <w:szCs w:val="24"/>
        </w:rPr>
        <w:t xml:space="preserve">lways </w:t>
      </w:r>
      <w:r w:rsidRPr="00360966">
        <w:rPr>
          <w:rFonts w:ascii="Arial" w:hAnsi="Arial" w:cs="Arial"/>
          <w:color w:val="000000"/>
          <w:sz w:val="24"/>
          <w:szCs w:val="24"/>
        </w:rPr>
        <w:t>m</w:t>
      </w:r>
      <w:r w:rsidRPr="00360966">
        <w:rPr>
          <w:rFonts w:ascii="Arial" w:hAnsi="Arial" w:cs="Arial"/>
          <w:color w:val="000000"/>
          <w:sz w:val="24"/>
          <w:szCs w:val="24"/>
        </w:rPr>
        <w:t xml:space="preserve">y </w:t>
      </w:r>
      <w:r w:rsidRPr="00360966">
        <w:rPr>
          <w:rFonts w:ascii="Arial" w:hAnsi="Arial" w:cs="Arial"/>
          <w:color w:val="000000"/>
          <w:sz w:val="24"/>
          <w:szCs w:val="24"/>
        </w:rPr>
        <w:t>t</w:t>
      </w:r>
      <w:r w:rsidRPr="00360966">
        <w:rPr>
          <w:rFonts w:ascii="Arial" w:hAnsi="Arial" w:cs="Arial"/>
          <w:color w:val="000000"/>
          <w:sz w:val="24"/>
          <w:szCs w:val="24"/>
        </w:rPr>
        <w:t xml:space="preserve">icket to </w:t>
      </w:r>
      <w:r w:rsidRPr="00360966">
        <w:rPr>
          <w:rFonts w:ascii="Arial" w:hAnsi="Arial" w:cs="Arial"/>
          <w:color w:val="000000"/>
          <w:sz w:val="24"/>
          <w:szCs w:val="24"/>
        </w:rPr>
        <w:t>s</w:t>
      </w:r>
      <w:r w:rsidRPr="00360966">
        <w:rPr>
          <w:rFonts w:ascii="Arial" w:hAnsi="Arial" w:cs="Arial"/>
          <w:color w:val="000000"/>
          <w:sz w:val="24"/>
          <w:szCs w:val="24"/>
        </w:rPr>
        <w:t xml:space="preserve">omething </w:t>
      </w:r>
      <w:r w:rsidRPr="00360966">
        <w:rPr>
          <w:rFonts w:ascii="Arial" w:hAnsi="Arial" w:cs="Arial"/>
          <w:color w:val="000000"/>
          <w:sz w:val="24"/>
          <w:szCs w:val="24"/>
        </w:rPr>
        <w:t>m</w:t>
      </w:r>
      <w:r w:rsidRPr="00360966">
        <w:rPr>
          <w:rFonts w:ascii="Arial" w:hAnsi="Arial" w:cs="Arial"/>
          <w:color w:val="000000"/>
          <w:sz w:val="24"/>
          <w:szCs w:val="24"/>
        </w:rPr>
        <w:t xml:space="preserve">ore”: Disabled </w:t>
      </w:r>
      <w:r w:rsidRPr="00360966">
        <w:rPr>
          <w:rFonts w:ascii="Arial" w:hAnsi="Arial" w:cs="Arial"/>
          <w:color w:val="000000"/>
          <w:sz w:val="24"/>
          <w:szCs w:val="24"/>
        </w:rPr>
        <w:t>t</w:t>
      </w:r>
      <w:r w:rsidRPr="00360966">
        <w:rPr>
          <w:rFonts w:ascii="Arial" w:hAnsi="Arial" w:cs="Arial"/>
          <w:color w:val="000000"/>
          <w:sz w:val="24"/>
          <w:szCs w:val="24"/>
        </w:rPr>
        <w:t xml:space="preserve">ransfer </w:t>
      </w:r>
      <w:r w:rsidRPr="00360966">
        <w:rPr>
          <w:rFonts w:ascii="Arial" w:hAnsi="Arial" w:cs="Arial"/>
          <w:color w:val="000000"/>
          <w:sz w:val="24"/>
          <w:szCs w:val="24"/>
        </w:rPr>
        <w:t>s</w:t>
      </w:r>
      <w:r w:rsidRPr="00360966">
        <w:rPr>
          <w:rFonts w:ascii="Arial" w:hAnsi="Arial" w:cs="Arial"/>
          <w:color w:val="000000"/>
          <w:sz w:val="24"/>
          <w:szCs w:val="24"/>
        </w:rPr>
        <w:t xml:space="preserve">tudents’ </w:t>
      </w:r>
      <w:r w:rsidRPr="00360966">
        <w:rPr>
          <w:rFonts w:ascii="Arial" w:hAnsi="Arial" w:cs="Arial"/>
          <w:color w:val="000000"/>
          <w:sz w:val="24"/>
          <w:szCs w:val="24"/>
        </w:rPr>
        <w:t>e</w:t>
      </w:r>
      <w:r w:rsidRPr="00360966">
        <w:rPr>
          <w:rFonts w:ascii="Arial" w:hAnsi="Arial" w:cs="Arial"/>
          <w:color w:val="000000"/>
          <w:sz w:val="24"/>
          <w:szCs w:val="24"/>
        </w:rPr>
        <w:t xml:space="preserve">ducational </w:t>
      </w:r>
      <w:r w:rsidRPr="00360966">
        <w:rPr>
          <w:rFonts w:ascii="Arial" w:hAnsi="Arial" w:cs="Arial"/>
          <w:color w:val="000000"/>
          <w:sz w:val="24"/>
          <w:szCs w:val="24"/>
        </w:rPr>
        <w:t>j</w:t>
      </w:r>
      <w:r w:rsidRPr="00360966">
        <w:rPr>
          <w:rFonts w:ascii="Arial" w:hAnsi="Arial" w:cs="Arial"/>
          <w:color w:val="000000"/>
          <w:sz w:val="24"/>
          <w:szCs w:val="24"/>
        </w:rPr>
        <w:t xml:space="preserve">ourneys </w:t>
      </w:r>
      <w:r w:rsidRPr="00360966">
        <w:rPr>
          <w:rFonts w:ascii="Arial" w:hAnsi="Arial" w:cs="Arial"/>
          <w:color w:val="000000"/>
          <w:sz w:val="24"/>
          <w:szCs w:val="24"/>
        </w:rPr>
        <w:t>a</w:t>
      </w:r>
      <w:r w:rsidRPr="00360966">
        <w:rPr>
          <w:rFonts w:ascii="Arial" w:hAnsi="Arial" w:cs="Arial"/>
          <w:color w:val="000000"/>
          <w:sz w:val="24"/>
          <w:szCs w:val="24"/>
        </w:rPr>
        <w:t xml:space="preserve">cross </w:t>
      </w:r>
      <w:r w:rsidRPr="00360966">
        <w:rPr>
          <w:rFonts w:ascii="Arial" w:hAnsi="Arial" w:cs="Arial"/>
          <w:color w:val="000000"/>
          <w:sz w:val="24"/>
          <w:szCs w:val="24"/>
        </w:rPr>
        <w:t>c</w:t>
      </w:r>
      <w:r w:rsidRPr="00360966">
        <w:rPr>
          <w:rFonts w:ascii="Arial" w:hAnsi="Arial" w:cs="Arial"/>
          <w:color w:val="000000"/>
          <w:sz w:val="24"/>
          <w:szCs w:val="24"/>
        </w:rPr>
        <w:t>ontexts. </w:t>
      </w:r>
      <w:r w:rsidRPr="00360966">
        <w:rPr>
          <w:rFonts w:ascii="Arial" w:hAnsi="Arial" w:cs="Arial"/>
          <w:i/>
          <w:iCs/>
          <w:color w:val="000000"/>
          <w:sz w:val="24"/>
          <w:szCs w:val="24"/>
        </w:rPr>
        <w:t>Journal of College Student Development</w:t>
      </w:r>
      <w:r w:rsidRPr="00360966">
        <w:rPr>
          <w:rFonts w:ascii="Arial" w:hAnsi="Arial" w:cs="Arial"/>
          <w:color w:val="000000"/>
          <w:sz w:val="24"/>
          <w:szCs w:val="24"/>
        </w:rPr>
        <w:t>, </w:t>
      </w:r>
      <w:r w:rsidRPr="00360966">
        <w:rPr>
          <w:rFonts w:ascii="Arial" w:hAnsi="Arial" w:cs="Arial"/>
          <w:i/>
          <w:iCs/>
          <w:color w:val="000000"/>
          <w:sz w:val="24"/>
          <w:szCs w:val="24"/>
        </w:rPr>
        <w:t>66</w:t>
      </w:r>
      <w:r w:rsidRPr="00360966">
        <w:rPr>
          <w:rFonts w:ascii="Arial" w:hAnsi="Arial" w:cs="Arial"/>
          <w:color w:val="000000"/>
          <w:sz w:val="24"/>
          <w:szCs w:val="24"/>
        </w:rPr>
        <w:t>(3), 248–263. https://doi.org/10.1353/csd.2025.a962919</w:t>
      </w:r>
    </w:p>
    <w:p w14:paraId="59E303C9" w14:textId="77777777" w:rsidR="00E972E9" w:rsidRPr="00360966" w:rsidRDefault="00E972E9" w:rsidP="00E972E9">
      <w:pPr>
        <w:spacing w:line="276" w:lineRule="auto"/>
        <w:textAlignment w:val="baseline"/>
        <w:rPr>
          <w:rFonts w:ascii="Arial" w:hAnsi="Arial" w:cs="Arial"/>
          <w:color w:val="000000"/>
          <w:sz w:val="24"/>
          <w:szCs w:val="24"/>
        </w:rPr>
      </w:pPr>
      <w:r w:rsidRPr="00360966">
        <w:rPr>
          <w:rFonts w:ascii="Arial" w:hAnsi="Arial" w:cs="Arial"/>
          <w:color w:val="000000"/>
          <w:sz w:val="24"/>
          <w:szCs w:val="24"/>
        </w:rPr>
        <w:t>Abstract: Scholarship on disability in higher education has unveiled the complications that students face in coming to terms with their disabilities and traversing college based on the ableist settings they inhabit. Nonetheless, the paths, priorities, and unique challenges depicted in the literature are often limited to one institutional setting. In this narrative inquiry study involving interviews with 14 pre- and post-</w:t>
      </w:r>
      <w:r w:rsidRPr="00360966">
        <w:rPr>
          <w:rFonts w:ascii="Arial" w:hAnsi="Arial" w:cs="Arial"/>
          <w:color w:val="000000"/>
          <w:sz w:val="24"/>
          <w:szCs w:val="24"/>
        </w:rPr>
        <w:lastRenderedPageBreak/>
        <w:t xml:space="preserve">transfer college students, we chronicle their journeys from high school to community college and, for some, to a post-transfer institution. </w:t>
      </w:r>
      <w:proofErr w:type="gramStart"/>
      <w:r w:rsidRPr="00360966">
        <w:rPr>
          <w:rFonts w:ascii="Arial" w:hAnsi="Arial" w:cs="Arial"/>
          <w:color w:val="000000"/>
          <w:sz w:val="24"/>
          <w:szCs w:val="24"/>
        </w:rPr>
        <w:t>In particular, we</w:t>
      </w:r>
      <w:proofErr w:type="gramEnd"/>
      <w:r w:rsidRPr="00360966">
        <w:rPr>
          <w:rFonts w:ascii="Arial" w:hAnsi="Arial" w:cs="Arial"/>
          <w:color w:val="000000"/>
          <w:sz w:val="24"/>
          <w:szCs w:val="24"/>
        </w:rPr>
        <w:t xml:space="preserve"> unveil how, over these three points in time, students engage in changes of how they reconcile their disabled identities and waver between independent and interdependent </w:t>
      </w:r>
      <w:proofErr w:type="spellStart"/>
      <w:r w:rsidRPr="00360966">
        <w:rPr>
          <w:rFonts w:ascii="Arial" w:hAnsi="Arial" w:cs="Arial"/>
          <w:color w:val="000000"/>
          <w:sz w:val="24"/>
          <w:szCs w:val="24"/>
        </w:rPr>
        <w:t>behaviors</w:t>
      </w:r>
      <w:proofErr w:type="spellEnd"/>
      <w:r w:rsidRPr="00360966">
        <w:rPr>
          <w:rFonts w:ascii="Arial" w:hAnsi="Arial" w:cs="Arial"/>
          <w:color w:val="000000"/>
          <w:sz w:val="24"/>
          <w:szCs w:val="24"/>
        </w:rPr>
        <w:t>. Our findings call for further inquiry regarding the role of familial capital in informing students' resource attainment, as well as push practitioners to form more intentional partnerships to support disabled students' smoother transitions across educational institutions.</w:t>
      </w:r>
    </w:p>
    <w:p w14:paraId="6ADD87CC" w14:textId="77777777" w:rsidR="00B823D4" w:rsidRPr="00360966" w:rsidRDefault="00B823D4" w:rsidP="00360966">
      <w:pPr>
        <w:spacing w:line="276" w:lineRule="auto"/>
        <w:textAlignment w:val="baseline"/>
        <w:rPr>
          <w:rFonts w:ascii="Arial" w:hAnsi="Arial" w:cs="Arial"/>
          <w:color w:val="000000"/>
          <w:sz w:val="24"/>
          <w:szCs w:val="24"/>
        </w:rPr>
      </w:pPr>
    </w:p>
    <w:p w14:paraId="52274167" w14:textId="77777777" w:rsidR="004C0B44" w:rsidRPr="00360966" w:rsidRDefault="004C0B44" w:rsidP="004C0B44">
      <w:pPr>
        <w:spacing w:line="276" w:lineRule="auto"/>
        <w:textAlignment w:val="baseline"/>
        <w:rPr>
          <w:rFonts w:ascii="Arial" w:hAnsi="Arial" w:cs="Arial"/>
          <w:color w:val="000000"/>
          <w:sz w:val="24"/>
          <w:szCs w:val="24"/>
        </w:rPr>
      </w:pPr>
      <w:r w:rsidRPr="00360966">
        <w:rPr>
          <w:rFonts w:ascii="Arial" w:hAnsi="Arial" w:cs="Arial"/>
          <w:color w:val="000000"/>
          <w:sz w:val="24"/>
          <w:szCs w:val="24"/>
        </w:rPr>
        <w:t>             </w:t>
      </w:r>
    </w:p>
    <w:p w14:paraId="00ED0CDC" w14:textId="77777777" w:rsidR="00B823D4" w:rsidRPr="00360966" w:rsidRDefault="004C0B44" w:rsidP="00B823D4">
      <w:pPr>
        <w:spacing w:line="276" w:lineRule="auto"/>
        <w:ind w:hanging="240"/>
        <w:textAlignment w:val="baseline"/>
        <w:rPr>
          <w:rFonts w:ascii="Arial" w:hAnsi="Arial" w:cs="Arial"/>
          <w:color w:val="000000"/>
          <w:sz w:val="24"/>
          <w:szCs w:val="24"/>
        </w:rPr>
      </w:pPr>
      <w:r w:rsidRPr="00360966">
        <w:rPr>
          <w:rFonts w:ascii="Arial" w:hAnsi="Arial" w:cs="Arial"/>
          <w:color w:val="000000"/>
          <w:sz w:val="24"/>
          <w:szCs w:val="24"/>
        </w:rPr>
        <w:t>         </w:t>
      </w:r>
      <w:r w:rsidR="00B823D4" w:rsidRPr="00360966">
        <w:rPr>
          <w:rFonts w:ascii="Arial" w:hAnsi="Arial" w:cs="Arial"/>
          <w:color w:val="000000"/>
          <w:sz w:val="24"/>
          <w:szCs w:val="24"/>
        </w:rPr>
        <w:t>Shaw, A. (2025). Inclusion of higher education disabled students: a Q-methodology study of lecturers’ attitudes. </w:t>
      </w:r>
      <w:r w:rsidR="00B823D4" w:rsidRPr="00360966">
        <w:rPr>
          <w:rFonts w:ascii="Arial" w:hAnsi="Arial" w:cs="Arial"/>
          <w:i/>
          <w:iCs/>
          <w:color w:val="000000"/>
          <w:sz w:val="24"/>
          <w:szCs w:val="24"/>
        </w:rPr>
        <w:t>Teaching in Higher Education</w:t>
      </w:r>
      <w:r w:rsidR="00B823D4" w:rsidRPr="00360966">
        <w:rPr>
          <w:rFonts w:ascii="Arial" w:hAnsi="Arial" w:cs="Arial"/>
          <w:color w:val="000000"/>
          <w:sz w:val="24"/>
          <w:szCs w:val="24"/>
        </w:rPr>
        <w:t>, </w:t>
      </w:r>
      <w:r w:rsidR="00B823D4" w:rsidRPr="00360966">
        <w:rPr>
          <w:rFonts w:ascii="Arial" w:hAnsi="Arial" w:cs="Arial"/>
          <w:i/>
          <w:iCs/>
          <w:color w:val="000000"/>
          <w:sz w:val="24"/>
          <w:szCs w:val="24"/>
        </w:rPr>
        <w:t>30</w:t>
      </w:r>
      <w:r w:rsidR="00B823D4" w:rsidRPr="00360966">
        <w:rPr>
          <w:rFonts w:ascii="Arial" w:hAnsi="Arial" w:cs="Arial"/>
          <w:color w:val="000000"/>
          <w:sz w:val="24"/>
          <w:szCs w:val="24"/>
        </w:rPr>
        <w:t>(4), 821–842. https://doi.org/10.1080/13562517.2023.2280266</w:t>
      </w:r>
    </w:p>
    <w:p w14:paraId="21131017" w14:textId="18D7F6AE" w:rsidR="00B823D4" w:rsidRPr="00360966" w:rsidRDefault="00B823D4" w:rsidP="00B823D4">
      <w:pPr>
        <w:textAlignment w:val="baseline"/>
        <w:rPr>
          <w:rFonts w:ascii="Arial" w:hAnsi="Arial" w:cs="Arial"/>
          <w:color w:val="000000"/>
          <w:sz w:val="24"/>
          <w:szCs w:val="24"/>
        </w:rPr>
      </w:pPr>
      <w:r w:rsidRPr="00360966">
        <w:rPr>
          <w:rFonts w:ascii="Arial" w:hAnsi="Arial" w:cs="Arial"/>
          <w:color w:val="000000"/>
          <w:sz w:val="24"/>
          <w:szCs w:val="24"/>
        </w:rPr>
        <w:t xml:space="preserve">Abstract: </w:t>
      </w:r>
      <w:r w:rsidRPr="00360966">
        <w:rPr>
          <w:rFonts w:ascii="Arial" w:hAnsi="Arial" w:cs="Arial"/>
          <w:color w:val="000000"/>
          <w:sz w:val="24"/>
          <w:szCs w:val="24"/>
        </w:rPr>
        <w:t xml:space="preserve">This UK Q-Methodology study combining quantitative and qualitative techniques explores lecturers’ attitudes toward disability and inclusion of disabled higher education students. Disabled students are among those likelier to withdraw from university and have lower degree outcomes. One potential barrier impacting disabled students’ is lecturers’ attitudes and self-efficacy. Using </w:t>
      </w:r>
      <w:proofErr w:type="spellStart"/>
      <w:r w:rsidRPr="00360966">
        <w:rPr>
          <w:rFonts w:ascii="Arial" w:hAnsi="Arial" w:cs="Arial"/>
          <w:color w:val="000000"/>
          <w:sz w:val="24"/>
          <w:szCs w:val="24"/>
        </w:rPr>
        <w:t>Qmethod</w:t>
      </w:r>
      <w:proofErr w:type="spellEnd"/>
      <w:r w:rsidRPr="00360966">
        <w:rPr>
          <w:rFonts w:ascii="Arial" w:hAnsi="Arial" w:cs="Arial"/>
          <w:color w:val="000000"/>
          <w:sz w:val="24"/>
          <w:szCs w:val="24"/>
        </w:rPr>
        <w:t xml:space="preserve"> software, thirty-one lecturers sorted forty-five statements describing the spectrum of attitudes toward disability and inclusion and provided optional post-sort survey and interview data. Two stances about inclusion emerged from factor analysis and interpretation: </w:t>
      </w:r>
      <w:r w:rsidRPr="00360966">
        <w:rPr>
          <w:rFonts w:ascii="Arial" w:hAnsi="Arial" w:cs="Arial"/>
          <w:i/>
          <w:iCs/>
          <w:color w:val="000000"/>
          <w:sz w:val="24"/>
          <w:szCs w:val="24"/>
        </w:rPr>
        <w:t>cautiously committed with concerns</w:t>
      </w:r>
      <w:r w:rsidRPr="00360966">
        <w:rPr>
          <w:rFonts w:ascii="Arial" w:hAnsi="Arial" w:cs="Arial"/>
          <w:color w:val="000000"/>
          <w:sz w:val="24"/>
          <w:szCs w:val="24"/>
        </w:rPr>
        <w:t> and </w:t>
      </w:r>
      <w:r w:rsidRPr="00360966">
        <w:rPr>
          <w:rFonts w:ascii="Arial" w:hAnsi="Arial" w:cs="Arial"/>
          <w:i/>
          <w:iCs/>
          <w:color w:val="000000"/>
          <w:sz w:val="24"/>
          <w:szCs w:val="24"/>
        </w:rPr>
        <w:t>confidently committed with concerns</w:t>
      </w:r>
      <w:r w:rsidRPr="00360966">
        <w:rPr>
          <w:rFonts w:ascii="Arial" w:hAnsi="Arial" w:cs="Arial"/>
          <w:color w:val="000000"/>
          <w:sz w:val="24"/>
          <w:szCs w:val="24"/>
        </w:rPr>
        <w:t>. Both groups are committed to inclusion of disabled students. However, the majority group is more cautious and concerned about their expertise. The second group is more ableism aware and confident about implementing inclusion but shares group one’s concerns about training needs. Recommendations include further research and training on disability awareness and anti-ableist pedagogies plus allocation of time and resources</w:t>
      </w:r>
    </w:p>
    <w:p w14:paraId="4704FF95" w14:textId="735D16B9" w:rsidR="004C0B44" w:rsidRPr="00360966" w:rsidRDefault="004C0B44" w:rsidP="004C0B44">
      <w:pPr>
        <w:spacing w:line="276" w:lineRule="auto"/>
        <w:textAlignment w:val="baseline"/>
        <w:rPr>
          <w:rFonts w:ascii="Arial" w:hAnsi="Arial" w:cs="Arial"/>
          <w:color w:val="000000"/>
        </w:rPr>
      </w:pPr>
      <w:r w:rsidRPr="00360966">
        <w:rPr>
          <w:rFonts w:ascii="Arial" w:hAnsi="Arial" w:cs="Arial"/>
          <w:color w:val="000000"/>
        </w:rPr>
        <w:t xml:space="preserve">      </w:t>
      </w:r>
    </w:p>
    <w:p w14:paraId="6EA1BEC3" w14:textId="53ABED70" w:rsidR="00EF1F9B" w:rsidRPr="00360966" w:rsidRDefault="004C0B44" w:rsidP="001F5BCF">
      <w:pPr>
        <w:spacing w:line="276" w:lineRule="auto"/>
        <w:textAlignment w:val="baseline"/>
        <w:rPr>
          <w:rFonts w:ascii="Arial" w:hAnsi="Arial" w:cs="Arial"/>
          <w:color w:val="000000"/>
        </w:rPr>
      </w:pPr>
      <w:r w:rsidRPr="00360966">
        <w:rPr>
          <w:rFonts w:ascii="Arial" w:hAnsi="Arial" w:cs="Arial"/>
          <w:color w:val="000000"/>
        </w:rPr>
        <w:t xml:space="preserve">                         </w:t>
      </w:r>
    </w:p>
    <w:p w14:paraId="6B6487E0" w14:textId="0ABD83EE" w:rsidR="00EF1F9B" w:rsidRPr="00360966" w:rsidRDefault="00EF1F9B" w:rsidP="006454B1">
      <w:pPr>
        <w:ind w:hanging="240"/>
        <w:jc w:val="both"/>
        <w:textAlignment w:val="baseline"/>
        <w:rPr>
          <w:rFonts w:ascii="Arial" w:hAnsi="Arial" w:cs="Arial"/>
          <w:color w:val="000000"/>
        </w:rPr>
      </w:pPr>
    </w:p>
    <w:p w14:paraId="237AF623" w14:textId="2A6A9CE3" w:rsidR="00EF1F9B" w:rsidRPr="00360966" w:rsidRDefault="003351F7" w:rsidP="006454B1">
      <w:pPr>
        <w:ind w:hanging="240"/>
        <w:jc w:val="both"/>
        <w:textAlignment w:val="baseline"/>
        <w:rPr>
          <w:rFonts w:ascii="Arial" w:hAnsi="Arial" w:cs="Arial"/>
          <w:b/>
          <w:bCs/>
          <w:color w:val="000000"/>
          <w:sz w:val="28"/>
          <w:szCs w:val="28"/>
        </w:rPr>
      </w:pPr>
      <w:r w:rsidRPr="00360966">
        <w:rPr>
          <w:rFonts w:ascii="Arial" w:hAnsi="Arial" w:cs="Arial"/>
          <w:b/>
          <w:bCs/>
          <w:color w:val="000000"/>
          <w:sz w:val="28"/>
          <w:szCs w:val="28"/>
        </w:rPr>
        <w:t>Assistive Technology</w:t>
      </w:r>
    </w:p>
    <w:p w14:paraId="417960F0" w14:textId="6888AB41" w:rsidR="00D63251" w:rsidRPr="00360966" w:rsidRDefault="00D63251" w:rsidP="003351F7">
      <w:pPr>
        <w:shd w:val="clear" w:color="auto" w:fill="FFFFFF"/>
        <w:textAlignment w:val="baseline"/>
        <w:rPr>
          <w:rFonts w:ascii="Arial" w:hAnsi="Arial" w:cs="Arial"/>
          <w:color w:val="000000"/>
        </w:rPr>
      </w:pPr>
    </w:p>
    <w:p w14:paraId="6598FE22" w14:textId="51AA7D77" w:rsidR="001F5BCF" w:rsidRPr="00360966" w:rsidRDefault="001F5BCF" w:rsidP="001F5BCF">
      <w:pPr>
        <w:spacing w:line="276" w:lineRule="auto"/>
        <w:ind w:hanging="240"/>
        <w:textAlignment w:val="baseline"/>
        <w:rPr>
          <w:rFonts w:ascii="Arial" w:hAnsi="Arial" w:cs="Arial"/>
          <w:color w:val="000000"/>
          <w:sz w:val="24"/>
          <w:szCs w:val="24"/>
        </w:rPr>
      </w:pPr>
      <w:proofErr w:type="spellStart"/>
      <w:r w:rsidRPr="00360966">
        <w:rPr>
          <w:rFonts w:ascii="Arial" w:hAnsi="Arial" w:cs="Arial"/>
          <w:color w:val="000000"/>
          <w:sz w:val="24"/>
          <w:szCs w:val="24"/>
        </w:rPr>
        <w:t>Abdelwahab</w:t>
      </w:r>
      <w:proofErr w:type="spellEnd"/>
      <w:r w:rsidRPr="00360966">
        <w:rPr>
          <w:rFonts w:ascii="Arial" w:hAnsi="Arial" w:cs="Arial"/>
          <w:color w:val="000000"/>
          <w:sz w:val="24"/>
          <w:szCs w:val="24"/>
        </w:rPr>
        <w:t>, M. M., Al-</w:t>
      </w:r>
      <w:proofErr w:type="spellStart"/>
      <w:r w:rsidRPr="00360966">
        <w:rPr>
          <w:rFonts w:ascii="Arial" w:hAnsi="Arial" w:cs="Arial"/>
          <w:color w:val="000000"/>
          <w:sz w:val="24"/>
          <w:szCs w:val="24"/>
        </w:rPr>
        <w:t>Karawi</w:t>
      </w:r>
      <w:proofErr w:type="spellEnd"/>
      <w:r w:rsidRPr="00360966">
        <w:rPr>
          <w:rFonts w:ascii="Arial" w:hAnsi="Arial" w:cs="Arial"/>
          <w:color w:val="000000"/>
          <w:sz w:val="24"/>
          <w:szCs w:val="24"/>
        </w:rPr>
        <w:t xml:space="preserve">, K. A., &amp; </w:t>
      </w:r>
      <w:proofErr w:type="spellStart"/>
      <w:r w:rsidRPr="00360966">
        <w:rPr>
          <w:rFonts w:ascii="Arial" w:hAnsi="Arial" w:cs="Arial"/>
          <w:color w:val="000000"/>
          <w:sz w:val="24"/>
          <w:szCs w:val="24"/>
        </w:rPr>
        <w:t>Semary</w:t>
      </w:r>
      <w:proofErr w:type="spellEnd"/>
      <w:r w:rsidRPr="00360966">
        <w:rPr>
          <w:rFonts w:ascii="Arial" w:hAnsi="Arial" w:cs="Arial"/>
          <w:color w:val="000000"/>
          <w:sz w:val="24"/>
          <w:szCs w:val="24"/>
        </w:rPr>
        <w:t xml:space="preserve">, H. E. (2025). A Systematic </w:t>
      </w:r>
      <w:r w:rsidRPr="00360966">
        <w:rPr>
          <w:rFonts w:ascii="Arial" w:hAnsi="Arial" w:cs="Arial"/>
          <w:color w:val="000000"/>
          <w:sz w:val="24"/>
          <w:szCs w:val="24"/>
        </w:rPr>
        <w:t>r</w:t>
      </w:r>
      <w:r w:rsidRPr="00360966">
        <w:rPr>
          <w:rFonts w:ascii="Arial" w:hAnsi="Arial" w:cs="Arial"/>
          <w:color w:val="000000"/>
          <w:sz w:val="24"/>
          <w:szCs w:val="24"/>
        </w:rPr>
        <w:t xml:space="preserve">eview of </w:t>
      </w:r>
      <w:r w:rsidRPr="00360966">
        <w:rPr>
          <w:rFonts w:ascii="Arial" w:hAnsi="Arial" w:cs="Arial"/>
          <w:color w:val="000000"/>
          <w:sz w:val="24"/>
          <w:szCs w:val="24"/>
        </w:rPr>
        <w:t>a</w:t>
      </w:r>
      <w:r w:rsidRPr="00360966">
        <w:rPr>
          <w:rFonts w:ascii="Arial" w:hAnsi="Arial" w:cs="Arial"/>
          <w:color w:val="000000"/>
          <w:sz w:val="24"/>
          <w:szCs w:val="24"/>
        </w:rPr>
        <w:t xml:space="preserve">ssistive </w:t>
      </w:r>
      <w:r w:rsidRPr="00360966">
        <w:rPr>
          <w:rFonts w:ascii="Arial" w:hAnsi="Arial" w:cs="Arial"/>
          <w:color w:val="000000"/>
          <w:sz w:val="24"/>
          <w:szCs w:val="24"/>
        </w:rPr>
        <w:t>t</w:t>
      </w:r>
      <w:r w:rsidRPr="00360966">
        <w:rPr>
          <w:rFonts w:ascii="Arial" w:hAnsi="Arial" w:cs="Arial"/>
          <w:color w:val="000000"/>
          <w:sz w:val="24"/>
          <w:szCs w:val="24"/>
        </w:rPr>
        <w:t xml:space="preserve">echnology for </w:t>
      </w:r>
      <w:r w:rsidRPr="00360966">
        <w:rPr>
          <w:rFonts w:ascii="Arial" w:hAnsi="Arial" w:cs="Arial"/>
          <w:color w:val="000000"/>
          <w:sz w:val="24"/>
          <w:szCs w:val="24"/>
        </w:rPr>
        <w:t>e</w:t>
      </w:r>
      <w:r w:rsidRPr="00360966">
        <w:rPr>
          <w:rFonts w:ascii="Arial" w:hAnsi="Arial" w:cs="Arial"/>
          <w:color w:val="000000"/>
          <w:sz w:val="24"/>
          <w:szCs w:val="24"/>
        </w:rPr>
        <w:t xml:space="preserve">nhancing the </w:t>
      </w:r>
      <w:r w:rsidRPr="00360966">
        <w:rPr>
          <w:rFonts w:ascii="Arial" w:hAnsi="Arial" w:cs="Arial"/>
          <w:color w:val="000000"/>
          <w:sz w:val="24"/>
          <w:szCs w:val="24"/>
        </w:rPr>
        <w:t>s</w:t>
      </w:r>
      <w:r w:rsidRPr="00360966">
        <w:rPr>
          <w:rFonts w:ascii="Arial" w:hAnsi="Arial" w:cs="Arial"/>
          <w:color w:val="000000"/>
          <w:sz w:val="24"/>
          <w:szCs w:val="24"/>
        </w:rPr>
        <w:t xml:space="preserve">tudents with </w:t>
      </w:r>
      <w:r w:rsidRPr="00360966">
        <w:rPr>
          <w:rFonts w:ascii="Arial" w:hAnsi="Arial" w:cs="Arial"/>
          <w:color w:val="000000"/>
          <w:sz w:val="24"/>
          <w:szCs w:val="24"/>
        </w:rPr>
        <w:t>d</w:t>
      </w:r>
      <w:r w:rsidRPr="00360966">
        <w:rPr>
          <w:rFonts w:ascii="Arial" w:hAnsi="Arial" w:cs="Arial"/>
          <w:color w:val="000000"/>
          <w:sz w:val="24"/>
          <w:szCs w:val="24"/>
        </w:rPr>
        <w:t>isabilities. </w:t>
      </w:r>
      <w:r w:rsidRPr="00360966">
        <w:rPr>
          <w:rFonts w:ascii="Arial" w:hAnsi="Arial" w:cs="Arial"/>
          <w:i/>
          <w:iCs/>
          <w:color w:val="000000"/>
          <w:sz w:val="24"/>
          <w:szCs w:val="24"/>
        </w:rPr>
        <w:t>Journal of Disability Research</w:t>
      </w:r>
      <w:r w:rsidRPr="00360966">
        <w:rPr>
          <w:rFonts w:ascii="Arial" w:hAnsi="Arial" w:cs="Arial"/>
          <w:color w:val="000000"/>
          <w:sz w:val="24"/>
          <w:szCs w:val="24"/>
        </w:rPr>
        <w:t>, </w:t>
      </w:r>
      <w:r w:rsidRPr="00360966">
        <w:rPr>
          <w:rFonts w:ascii="Arial" w:hAnsi="Arial" w:cs="Arial"/>
          <w:i/>
          <w:iCs/>
          <w:color w:val="000000"/>
          <w:sz w:val="24"/>
          <w:szCs w:val="24"/>
        </w:rPr>
        <w:t>4</w:t>
      </w:r>
      <w:r w:rsidRPr="00360966">
        <w:rPr>
          <w:rFonts w:ascii="Arial" w:hAnsi="Arial" w:cs="Arial"/>
          <w:color w:val="000000"/>
          <w:sz w:val="24"/>
          <w:szCs w:val="24"/>
        </w:rPr>
        <w:t>(2). https://doi.org/10.57197/JDR-2024-0117</w:t>
      </w:r>
    </w:p>
    <w:p w14:paraId="395A3A4A" w14:textId="31EEB195" w:rsidR="001F5BCF" w:rsidRPr="00360966" w:rsidRDefault="001F5BCF" w:rsidP="001F5BCF">
      <w:pPr>
        <w:spacing w:line="276" w:lineRule="auto"/>
        <w:textAlignment w:val="baseline"/>
        <w:rPr>
          <w:rFonts w:ascii="Arial" w:hAnsi="Arial" w:cs="Arial"/>
          <w:color w:val="000000"/>
          <w:sz w:val="24"/>
          <w:szCs w:val="24"/>
        </w:rPr>
      </w:pPr>
      <w:r w:rsidRPr="00360966">
        <w:rPr>
          <w:rFonts w:ascii="Arial" w:hAnsi="Arial" w:cs="Arial"/>
          <w:color w:val="000000"/>
          <w:sz w:val="24"/>
          <w:szCs w:val="24"/>
        </w:rPr>
        <w:t xml:space="preserve">Abstract: </w:t>
      </w:r>
      <w:r w:rsidRPr="00360966">
        <w:rPr>
          <w:rFonts w:ascii="Arial" w:hAnsi="Arial" w:cs="Arial"/>
          <w:color w:val="000000"/>
          <w:sz w:val="24"/>
          <w:szCs w:val="24"/>
        </w:rPr>
        <w:t xml:space="preserve">The dedication to enhancing the inclusion of students with disabilities has led to the growing prevalence of assistive technology (AT) in education. The present paper aims to systematically review studies on the effects of AT on the inclusion of students with impairments. A review of pertinent empirical studies published from 2009 to 2022 was conducted across four databases: Web of Science, Scopus, ERIC, and PsycINFO. The sample comprises 32 papers that fulfilled the inclusion criteria of this review, from a total of 218 papers identified. The results highlight that advanced AT markedly enhances accessibility and active involvement for students with mobility impairments, improving their academic engagement and social integration. Nonetheless, the analysis also highlights obstacles to efficient AT adoption, including </w:t>
      </w:r>
      <w:r w:rsidRPr="00360966">
        <w:rPr>
          <w:rFonts w:ascii="Arial" w:hAnsi="Arial" w:cs="Arial"/>
          <w:color w:val="000000"/>
          <w:sz w:val="24"/>
          <w:szCs w:val="24"/>
        </w:rPr>
        <w:lastRenderedPageBreak/>
        <w:t>inadequate teacher training, restricted awareness of AT possibilities, and difficulties related to availability and cost. The study closes with recommendations for governmental support, enhanced financing, and specialized teacher training to use advanced AT to create more inclusive educational settings for kids with significant mobility impairments.</w:t>
      </w:r>
    </w:p>
    <w:p w14:paraId="5E1ED52C" w14:textId="77777777" w:rsidR="00D63251" w:rsidRPr="00360966" w:rsidRDefault="00D63251" w:rsidP="003351F7">
      <w:pPr>
        <w:shd w:val="clear" w:color="auto" w:fill="FFFFFF"/>
        <w:textAlignment w:val="baseline"/>
        <w:rPr>
          <w:rFonts w:ascii="Arial" w:hAnsi="Arial" w:cs="Arial"/>
          <w:color w:val="000000"/>
        </w:rPr>
      </w:pPr>
    </w:p>
    <w:p w14:paraId="03F964D2" w14:textId="77777777" w:rsidR="00E972E9" w:rsidRPr="00360966" w:rsidRDefault="00E972E9" w:rsidP="00E972E9">
      <w:pPr>
        <w:spacing w:line="276" w:lineRule="auto"/>
        <w:ind w:hanging="240"/>
        <w:textAlignment w:val="baseline"/>
        <w:rPr>
          <w:rFonts w:ascii="Arial" w:hAnsi="Arial" w:cs="Arial"/>
          <w:color w:val="000000"/>
          <w:sz w:val="24"/>
          <w:szCs w:val="24"/>
        </w:rPr>
      </w:pPr>
      <w:proofErr w:type="spellStart"/>
      <w:r w:rsidRPr="00360966">
        <w:rPr>
          <w:rFonts w:ascii="Arial" w:hAnsi="Arial" w:cs="Arial"/>
          <w:color w:val="000000"/>
          <w:sz w:val="24"/>
          <w:szCs w:val="24"/>
        </w:rPr>
        <w:t>Figard</w:t>
      </w:r>
      <w:proofErr w:type="spellEnd"/>
      <w:r w:rsidRPr="00360966">
        <w:rPr>
          <w:rFonts w:ascii="Arial" w:hAnsi="Arial" w:cs="Arial"/>
          <w:color w:val="000000"/>
          <w:sz w:val="24"/>
          <w:szCs w:val="24"/>
        </w:rPr>
        <w:t xml:space="preserve">, R., </w:t>
      </w:r>
      <w:proofErr w:type="spellStart"/>
      <w:r w:rsidRPr="00360966">
        <w:rPr>
          <w:rFonts w:ascii="Arial" w:hAnsi="Arial" w:cs="Arial"/>
          <w:color w:val="000000"/>
          <w:sz w:val="24"/>
          <w:szCs w:val="24"/>
        </w:rPr>
        <w:t>Brunhaver</w:t>
      </w:r>
      <w:proofErr w:type="spellEnd"/>
      <w:r w:rsidRPr="00360966">
        <w:rPr>
          <w:rFonts w:ascii="Arial" w:hAnsi="Arial" w:cs="Arial"/>
          <w:color w:val="000000"/>
          <w:sz w:val="24"/>
          <w:szCs w:val="24"/>
        </w:rPr>
        <w:t xml:space="preserve">, S., &amp; Bekki, J. (2025). </w:t>
      </w:r>
      <w:proofErr w:type="spellStart"/>
      <w:r w:rsidRPr="00360966">
        <w:rPr>
          <w:rFonts w:ascii="Arial" w:hAnsi="Arial" w:cs="Arial"/>
          <w:color w:val="000000"/>
          <w:sz w:val="24"/>
          <w:szCs w:val="24"/>
        </w:rPr>
        <w:t>Cripping</w:t>
      </w:r>
      <w:proofErr w:type="spellEnd"/>
      <w:r w:rsidRPr="00360966">
        <w:rPr>
          <w:rFonts w:ascii="Arial" w:hAnsi="Arial" w:cs="Arial"/>
          <w:color w:val="000000"/>
          <w:sz w:val="24"/>
          <w:szCs w:val="24"/>
        </w:rPr>
        <w:t xml:space="preserve"> the content: An analysis of disability-related digital content at engineering-intensive universities. </w:t>
      </w:r>
      <w:r w:rsidRPr="00360966">
        <w:rPr>
          <w:rFonts w:ascii="Arial" w:hAnsi="Arial" w:cs="Arial"/>
          <w:i/>
          <w:iCs/>
          <w:color w:val="000000"/>
          <w:sz w:val="24"/>
          <w:szCs w:val="24"/>
        </w:rPr>
        <w:t>Policy Futures in Education</w:t>
      </w:r>
      <w:r w:rsidRPr="00360966">
        <w:rPr>
          <w:rFonts w:ascii="Arial" w:hAnsi="Arial" w:cs="Arial"/>
          <w:color w:val="000000"/>
          <w:sz w:val="24"/>
          <w:szCs w:val="24"/>
        </w:rPr>
        <w:t>, </w:t>
      </w:r>
      <w:r w:rsidRPr="00360966">
        <w:rPr>
          <w:rFonts w:ascii="Arial" w:hAnsi="Arial" w:cs="Arial"/>
          <w:i/>
          <w:iCs/>
          <w:color w:val="000000"/>
          <w:sz w:val="24"/>
          <w:szCs w:val="24"/>
        </w:rPr>
        <w:t>23</w:t>
      </w:r>
      <w:r w:rsidRPr="00360966">
        <w:rPr>
          <w:rFonts w:ascii="Arial" w:hAnsi="Arial" w:cs="Arial"/>
          <w:color w:val="000000"/>
          <w:sz w:val="24"/>
          <w:szCs w:val="24"/>
        </w:rPr>
        <w:t>(5), 916–946. https://doi.org/10.1177/14782103251320702</w:t>
      </w:r>
    </w:p>
    <w:p w14:paraId="119D90B4" w14:textId="0A333465" w:rsidR="00E972E9" w:rsidRPr="00360966" w:rsidRDefault="00E972E9" w:rsidP="00E972E9">
      <w:pPr>
        <w:spacing w:line="276" w:lineRule="auto"/>
        <w:textAlignment w:val="baseline"/>
        <w:rPr>
          <w:rFonts w:ascii="Arial" w:hAnsi="Arial" w:cs="Arial"/>
          <w:color w:val="000000"/>
          <w:sz w:val="24"/>
          <w:szCs w:val="24"/>
        </w:rPr>
      </w:pPr>
      <w:r w:rsidRPr="00360966">
        <w:rPr>
          <w:rFonts w:ascii="Arial" w:hAnsi="Arial" w:cs="Arial"/>
          <w:color w:val="000000"/>
          <w:sz w:val="24"/>
          <w:szCs w:val="24"/>
        </w:rPr>
        <w:t xml:space="preserve">Abstract: </w:t>
      </w:r>
      <w:r w:rsidRPr="00360966">
        <w:rPr>
          <w:rFonts w:ascii="Arial" w:hAnsi="Arial" w:cs="Arial"/>
          <w:color w:val="000000"/>
          <w:sz w:val="24"/>
          <w:szCs w:val="24"/>
        </w:rPr>
        <w:t xml:space="preserve">It is well known that disabled students face a myriad of barriers to inclusion while navigating higher education. Institutional policies and practices serve as fundamental drivers to the operation of a university and, as such, play a significant role in the support, experiences, protections, and inclusion of disabled students. This study critically </w:t>
      </w:r>
      <w:proofErr w:type="spellStart"/>
      <w:r w:rsidRPr="00360966">
        <w:rPr>
          <w:rFonts w:ascii="Arial" w:hAnsi="Arial" w:cs="Arial"/>
          <w:color w:val="000000"/>
          <w:sz w:val="24"/>
          <w:szCs w:val="24"/>
        </w:rPr>
        <w:t>analyzes</w:t>
      </w:r>
      <w:proofErr w:type="spellEnd"/>
      <w:r w:rsidRPr="00360966">
        <w:rPr>
          <w:rFonts w:ascii="Arial" w:hAnsi="Arial" w:cs="Arial"/>
          <w:color w:val="000000"/>
          <w:sz w:val="24"/>
          <w:szCs w:val="24"/>
        </w:rPr>
        <w:t xml:space="preserve"> the current state of disability-related institutional policies and practices across five large U.S. higher education institutions through a content analysis of their student support-related websites. As much of the analysis criteria for assessing disability inclusion are based on adherence to legal requirements, our findings showcase the extent to which universities meet or fail to meet the mere minimum accessibility legal requirements. Further, this paper extends beyond the evaluation of legal adherence to present a more comprehensive assessment of the current state of structural institutional support, marking a necessary first step for enhancing disability inclusion within higher education. We offer implications for improved disability support and enforcement of disability-related policies and practices within U.S. institutions of higher education.</w:t>
      </w:r>
    </w:p>
    <w:p w14:paraId="072F4E7A" w14:textId="77777777" w:rsidR="00163B8D" w:rsidRPr="00360966" w:rsidRDefault="00163B8D" w:rsidP="0040508B">
      <w:pPr>
        <w:rPr>
          <w:rFonts w:ascii="Arial" w:hAnsi="Arial" w:cs="Arial"/>
          <w:b/>
          <w:bCs/>
          <w:sz w:val="28"/>
          <w:szCs w:val="28"/>
        </w:rPr>
      </w:pPr>
    </w:p>
    <w:p w14:paraId="320845D7" w14:textId="47679289" w:rsidR="00234B90" w:rsidRPr="00360966" w:rsidRDefault="00234B90" w:rsidP="00234B90">
      <w:pPr>
        <w:rPr>
          <w:rFonts w:ascii="Arial" w:hAnsi="Arial" w:cs="Arial"/>
          <w:sz w:val="28"/>
          <w:szCs w:val="28"/>
        </w:rPr>
      </w:pPr>
    </w:p>
    <w:p w14:paraId="5F43509C" w14:textId="720D1B0E" w:rsidR="006454B1" w:rsidRPr="00360966" w:rsidRDefault="00E901F3" w:rsidP="00535040">
      <w:pPr>
        <w:textAlignment w:val="baseline"/>
        <w:rPr>
          <w:rFonts w:ascii="Arial" w:hAnsi="Arial" w:cs="Arial"/>
          <w:b/>
          <w:bCs/>
          <w:sz w:val="28"/>
          <w:szCs w:val="28"/>
        </w:rPr>
      </w:pPr>
      <w:r w:rsidRPr="00360966">
        <w:rPr>
          <w:rFonts w:ascii="Arial" w:hAnsi="Arial" w:cs="Arial"/>
          <w:b/>
          <w:bCs/>
          <w:sz w:val="28"/>
          <w:szCs w:val="28"/>
        </w:rPr>
        <w:t>ADHD</w:t>
      </w:r>
    </w:p>
    <w:p w14:paraId="7BD3D328" w14:textId="0858951A" w:rsidR="005F5FBD" w:rsidRPr="00360966" w:rsidRDefault="005F5FBD" w:rsidP="00535040">
      <w:pPr>
        <w:textAlignment w:val="baseline"/>
        <w:rPr>
          <w:rFonts w:ascii="Arial" w:hAnsi="Arial" w:cs="Arial"/>
          <w:b/>
          <w:bCs/>
          <w:sz w:val="28"/>
          <w:szCs w:val="28"/>
        </w:rPr>
      </w:pPr>
    </w:p>
    <w:p w14:paraId="080185A1" w14:textId="77777777" w:rsidR="005F5FBD" w:rsidRPr="00360966" w:rsidRDefault="005F5FBD" w:rsidP="005F5FBD">
      <w:pPr>
        <w:spacing w:line="276" w:lineRule="auto"/>
        <w:ind w:hanging="240"/>
        <w:textAlignment w:val="baseline"/>
        <w:rPr>
          <w:rFonts w:ascii="Arial" w:hAnsi="Arial" w:cs="Arial"/>
          <w:color w:val="000000"/>
          <w:sz w:val="24"/>
          <w:szCs w:val="24"/>
        </w:rPr>
      </w:pPr>
      <w:proofErr w:type="spellStart"/>
      <w:r w:rsidRPr="00360966">
        <w:rPr>
          <w:rFonts w:ascii="Arial" w:hAnsi="Arial" w:cs="Arial"/>
          <w:color w:val="000000"/>
          <w:sz w:val="24"/>
          <w:szCs w:val="24"/>
        </w:rPr>
        <w:t>Alamro</w:t>
      </w:r>
      <w:proofErr w:type="spellEnd"/>
      <w:r w:rsidRPr="00360966">
        <w:rPr>
          <w:rFonts w:ascii="Arial" w:hAnsi="Arial" w:cs="Arial"/>
          <w:color w:val="000000"/>
          <w:sz w:val="24"/>
          <w:szCs w:val="24"/>
        </w:rPr>
        <w:t xml:space="preserve">, A. R., </w:t>
      </w:r>
      <w:proofErr w:type="spellStart"/>
      <w:r w:rsidRPr="00360966">
        <w:rPr>
          <w:rFonts w:ascii="Arial" w:hAnsi="Arial" w:cs="Arial"/>
          <w:color w:val="000000"/>
          <w:sz w:val="24"/>
          <w:szCs w:val="24"/>
        </w:rPr>
        <w:t>Alsaif</w:t>
      </w:r>
      <w:proofErr w:type="spellEnd"/>
      <w:r w:rsidRPr="00360966">
        <w:rPr>
          <w:rFonts w:ascii="Arial" w:hAnsi="Arial" w:cs="Arial"/>
          <w:color w:val="000000"/>
          <w:sz w:val="24"/>
          <w:szCs w:val="24"/>
        </w:rPr>
        <w:t xml:space="preserve">, T. M., Diab, H. M., &amp; </w:t>
      </w:r>
      <w:proofErr w:type="spellStart"/>
      <w:r w:rsidRPr="00360966">
        <w:rPr>
          <w:rFonts w:ascii="Arial" w:hAnsi="Arial" w:cs="Arial"/>
          <w:color w:val="000000"/>
          <w:sz w:val="24"/>
          <w:szCs w:val="24"/>
        </w:rPr>
        <w:t>Ibrahem</w:t>
      </w:r>
      <w:proofErr w:type="spellEnd"/>
      <w:r w:rsidRPr="00360966">
        <w:rPr>
          <w:rFonts w:ascii="Arial" w:hAnsi="Arial" w:cs="Arial"/>
          <w:color w:val="000000"/>
          <w:sz w:val="24"/>
          <w:szCs w:val="24"/>
        </w:rPr>
        <w:t>, U. M. (2025). Effects of mindfulness e-activities on academic resilience in ADD/ADHD Students. </w:t>
      </w:r>
      <w:r w:rsidRPr="00360966">
        <w:rPr>
          <w:rFonts w:ascii="Arial" w:hAnsi="Arial" w:cs="Arial"/>
          <w:i/>
          <w:iCs/>
          <w:color w:val="000000"/>
          <w:sz w:val="24"/>
          <w:szCs w:val="24"/>
        </w:rPr>
        <w:t>Journal of Disability Research</w:t>
      </w:r>
      <w:r w:rsidRPr="00360966">
        <w:rPr>
          <w:rFonts w:ascii="Arial" w:hAnsi="Arial" w:cs="Arial"/>
          <w:color w:val="000000"/>
          <w:sz w:val="24"/>
          <w:szCs w:val="24"/>
        </w:rPr>
        <w:t>, </w:t>
      </w:r>
      <w:r w:rsidRPr="00360966">
        <w:rPr>
          <w:rFonts w:ascii="Arial" w:hAnsi="Arial" w:cs="Arial"/>
          <w:i/>
          <w:iCs/>
          <w:color w:val="000000"/>
          <w:sz w:val="24"/>
          <w:szCs w:val="24"/>
        </w:rPr>
        <w:t>4</w:t>
      </w:r>
      <w:r w:rsidRPr="00360966">
        <w:rPr>
          <w:rFonts w:ascii="Arial" w:hAnsi="Arial" w:cs="Arial"/>
          <w:color w:val="000000"/>
          <w:sz w:val="24"/>
          <w:szCs w:val="24"/>
        </w:rPr>
        <w:t>(3). https://doi.org/10.57197/JDR-2025-0005</w:t>
      </w:r>
    </w:p>
    <w:p w14:paraId="3D703526" w14:textId="54F54391" w:rsidR="005F5FBD" w:rsidRPr="00360966" w:rsidRDefault="005F5FBD" w:rsidP="005F5FBD">
      <w:pPr>
        <w:textAlignment w:val="baseline"/>
        <w:rPr>
          <w:rFonts w:ascii="Arial" w:hAnsi="Arial" w:cs="Arial"/>
          <w:color w:val="000000"/>
          <w:sz w:val="24"/>
          <w:szCs w:val="24"/>
        </w:rPr>
      </w:pPr>
      <w:r w:rsidRPr="00360966">
        <w:rPr>
          <w:rFonts w:ascii="Arial" w:hAnsi="Arial" w:cs="Arial"/>
          <w:color w:val="000000"/>
          <w:sz w:val="24"/>
          <w:szCs w:val="24"/>
        </w:rPr>
        <w:t xml:space="preserve">Abstract: </w:t>
      </w:r>
      <w:r w:rsidRPr="00360966">
        <w:rPr>
          <w:rFonts w:ascii="Arial" w:hAnsi="Arial" w:cs="Arial"/>
          <w:color w:val="000000"/>
          <w:sz w:val="24"/>
          <w:szCs w:val="24"/>
        </w:rPr>
        <w:t xml:space="preserve">The purpose of this study is to investigate how students with attention deficit disorder (ADD)/attention-deficit hyperactivity disorder (ADHD) </w:t>
      </w:r>
      <w:proofErr w:type="gramStart"/>
      <w:r w:rsidRPr="00360966">
        <w:rPr>
          <w:rFonts w:ascii="Arial" w:hAnsi="Arial" w:cs="Arial"/>
          <w:color w:val="000000"/>
          <w:sz w:val="24"/>
          <w:szCs w:val="24"/>
        </w:rPr>
        <w:t>feel</w:t>
      </w:r>
      <w:proofErr w:type="gramEnd"/>
      <w:r w:rsidRPr="00360966">
        <w:rPr>
          <w:rFonts w:ascii="Arial" w:hAnsi="Arial" w:cs="Arial"/>
          <w:color w:val="000000"/>
          <w:sz w:val="24"/>
          <w:szCs w:val="24"/>
        </w:rPr>
        <w:t xml:space="preserve"> about their academic prospects after engaging in mindfulness-based online activities. The study aimed to identify the effect of e-activities based on mindfulness on the academic buoyancy of students with ADHD. The study employed a semi-experimental approach to investigate the impact of e-activities based on mindfulness on enhancing the academic buoyancy of university students diagnosed with ADHD. The participants were 50 hyperactive and distracted students. On an achievement test, they scored over 60 on the self-estimation scale for adults with ADHD. Two experimental groups were randomly assigned. Twenty-five are the electronic activity group and 25 are the control group. The study found that there were statistically significant differences between the mean scores of the experimental group and the control group in the post-measurement in academic buoyancy in </w:t>
      </w:r>
      <w:proofErr w:type="spellStart"/>
      <w:r w:rsidRPr="00360966">
        <w:rPr>
          <w:rFonts w:ascii="Arial" w:hAnsi="Arial" w:cs="Arial"/>
          <w:color w:val="000000"/>
          <w:sz w:val="24"/>
          <w:szCs w:val="24"/>
        </w:rPr>
        <w:t>favor</w:t>
      </w:r>
      <w:proofErr w:type="spellEnd"/>
      <w:r w:rsidRPr="00360966">
        <w:rPr>
          <w:rFonts w:ascii="Arial" w:hAnsi="Arial" w:cs="Arial"/>
          <w:color w:val="000000"/>
          <w:sz w:val="24"/>
          <w:szCs w:val="24"/>
        </w:rPr>
        <w:t xml:space="preserve"> of the experimental group. Also, the study found that there are statistically significant differences between the mean scores of the experimental group in academic </w:t>
      </w:r>
      <w:r w:rsidRPr="00360966">
        <w:rPr>
          <w:rFonts w:ascii="Arial" w:hAnsi="Arial" w:cs="Arial"/>
          <w:color w:val="000000"/>
          <w:sz w:val="24"/>
          <w:szCs w:val="24"/>
        </w:rPr>
        <w:lastRenderedPageBreak/>
        <w:t xml:space="preserve">buoyancy in the post and follow-up measurements in </w:t>
      </w:r>
      <w:proofErr w:type="spellStart"/>
      <w:r w:rsidRPr="00360966">
        <w:rPr>
          <w:rFonts w:ascii="Arial" w:hAnsi="Arial" w:cs="Arial"/>
          <w:color w:val="000000"/>
          <w:sz w:val="24"/>
          <w:szCs w:val="24"/>
        </w:rPr>
        <w:t>favor</w:t>
      </w:r>
      <w:proofErr w:type="spellEnd"/>
      <w:r w:rsidRPr="00360966">
        <w:rPr>
          <w:rFonts w:ascii="Arial" w:hAnsi="Arial" w:cs="Arial"/>
          <w:color w:val="000000"/>
          <w:sz w:val="24"/>
          <w:szCs w:val="24"/>
        </w:rPr>
        <w:t xml:space="preserve"> of the follow-up measurement. The results can help those in charge of university education to take advantage of e-activities to improve the academic buoyancy of these students. Also, providing e-activities that can be used with students with ADHD to overcome academic problems they face and improve their academic level.</w:t>
      </w:r>
    </w:p>
    <w:p w14:paraId="602DE2F9" w14:textId="5B69475E" w:rsidR="00E972E9" w:rsidRPr="00360966" w:rsidRDefault="00E972E9" w:rsidP="005F5FBD">
      <w:pPr>
        <w:textAlignment w:val="baseline"/>
        <w:rPr>
          <w:rFonts w:ascii="Arial" w:hAnsi="Arial" w:cs="Arial"/>
          <w:color w:val="000000"/>
        </w:rPr>
      </w:pPr>
    </w:p>
    <w:p w14:paraId="6CE23E0F" w14:textId="77777777" w:rsidR="00E972E9" w:rsidRPr="00360966" w:rsidRDefault="00E972E9" w:rsidP="00E972E9">
      <w:pPr>
        <w:spacing w:line="276" w:lineRule="auto"/>
        <w:ind w:hanging="240"/>
        <w:textAlignment w:val="baseline"/>
        <w:rPr>
          <w:rFonts w:ascii="Arial" w:hAnsi="Arial" w:cs="Arial"/>
          <w:color w:val="000000"/>
          <w:sz w:val="24"/>
          <w:szCs w:val="24"/>
        </w:rPr>
      </w:pPr>
      <w:proofErr w:type="spellStart"/>
      <w:r w:rsidRPr="00360966">
        <w:rPr>
          <w:rFonts w:ascii="Arial" w:hAnsi="Arial" w:cs="Arial"/>
          <w:color w:val="000000"/>
          <w:sz w:val="24"/>
          <w:szCs w:val="24"/>
        </w:rPr>
        <w:t>Erdal</w:t>
      </w:r>
      <w:proofErr w:type="spellEnd"/>
      <w:r w:rsidRPr="00360966">
        <w:rPr>
          <w:rFonts w:ascii="Arial" w:hAnsi="Arial" w:cs="Arial"/>
          <w:color w:val="000000"/>
          <w:sz w:val="24"/>
          <w:szCs w:val="24"/>
        </w:rPr>
        <w:t xml:space="preserve">, K., </w:t>
      </w:r>
      <w:proofErr w:type="spellStart"/>
      <w:r w:rsidRPr="00360966">
        <w:rPr>
          <w:rFonts w:ascii="Arial" w:hAnsi="Arial" w:cs="Arial"/>
          <w:color w:val="000000"/>
          <w:sz w:val="24"/>
          <w:szCs w:val="24"/>
        </w:rPr>
        <w:t>Adami</w:t>
      </w:r>
      <w:proofErr w:type="spellEnd"/>
      <w:r w:rsidRPr="00360966">
        <w:rPr>
          <w:rFonts w:ascii="Arial" w:hAnsi="Arial" w:cs="Arial"/>
          <w:color w:val="000000"/>
          <w:sz w:val="24"/>
          <w:szCs w:val="24"/>
        </w:rPr>
        <w:t xml:space="preserve">, G., </w:t>
      </w:r>
      <w:proofErr w:type="spellStart"/>
      <w:r w:rsidRPr="00360966">
        <w:rPr>
          <w:rFonts w:ascii="Arial" w:hAnsi="Arial" w:cs="Arial"/>
          <w:color w:val="000000"/>
          <w:sz w:val="24"/>
          <w:szCs w:val="24"/>
        </w:rPr>
        <w:t>Gelléri</w:t>
      </w:r>
      <w:proofErr w:type="spellEnd"/>
      <w:r w:rsidRPr="00360966">
        <w:rPr>
          <w:rFonts w:ascii="Arial" w:hAnsi="Arial" w:cs="Arial"/>
          <w:color w:val="000000"/>
          <w:sz w:val="24"/>
          <w:szCs w:val="24"/>
        </w:rPr>
        <w:t xml:space="preserve">, P., &amp; </w:t>
      </w:r>
      <w:proofErr w:type="spellStart"/>
      <w:r w:rsidRPr="00360966">
        <w:rPr>
          <w:rFonts w:ascii="Arial" w:hAnsi="Arial" w:cs="Arial"/>
          <w:color w:val="000000"/>
          <w:sz w:val="24"/>
          <w:szCs w:val="24"/>
        </w:rPr>
        <w:t>Dettmers</w:t>
      </w:r>
      <w:proofErr w:type="spellEnd"/>
      <w:r w:rsidRPr="00360966">
        <w:rPr>
          <w:rFonts w:ascii="Arial" w:hAnsi="Arial" w:cs="Arial"/>
          <w:color w:val="000000"/>
          <w:sz w:val="24"/>
          <w:szCs w:val="24"/>
        </w:rPr>
        <w:t>, J. (2025). Stress and burnout in university students with ADHD-like symptoms: The role of memory bias and daily stress. </w:t>
      </w:r>
      <w:r w:rsidRPr="00360966">
        <w:rPr>
          <w:rFonts w:ascii="Arial" w:hAnsi="Arial" w:cs="Arial"/>
          <w:i/>
          <w:iCs/>
          <w:color w:val="000000"/>
          <w:sz w:val="24"/>
          <w:szCs w:val="24"/>
        </w:rPr>
        <w:t>International Journal of Educational Research Open</w:t>
      </w:r>
      <w:r w:rsidRPr="00360966">
        <w:rPr>
          <w:rFonts w:ascii="Arial" w:hAnsi="Arial" w:cs="Arial"/>
          <w:color w:val="000000"/>
          <w:sz w:val="24"/>
          <w:szCs w:val="24"/>
        </w:rPr>
        <w:t>, </w:t>
      </w:r>
      <w:r w:rsidRPr="00360966">
        <w:rPr>
          <w:rFonts w:ascii="Arial" w:hAnsi="Arial" w:cs="Arial"/>
          <w:i/>
          <w:iCs/>
          <w:color w:val="000000"/>
          <w:sz w:val="24"/>
          <w:szCs w:val="24"/>
        </w:rPr>
        <w:t>9</w:t>
      </w:r>
      <w:r w:rsidRPr="00360966">
        <w:rPr>
          <w:rFonts w:ascii="Arial" w:hAnsi="Arial" w:cs="Arial"/>
          <w:color w:val="000000"/>
          <w:sz w:val="24"/>
          <w:szCs w:val="24"/>
        </w:rPr>
        <w:t>, 100497. https://doi.org/10.1016/j.ijedro.2025.100497</w:t>
      </w:r>
    </w:p>
    <w:p w14:paraId="3DBCAC3F" w14:textId="2D026262" w:rsidR="00E972E9" w:rsidRPr="00360966" w:rsidRDefault="00E972E9" w:rsidP="00E972E9">
      <w:pPr>
        <w:spacing w:line="276" w:lineRule="auto"/>
        <w:textAlignment w:val="baseline"/>
        <w:rPr>
          <w:rFonts w:ascii="Arial" w:hAnsi="Arial" w:cs="Arial"/>
          <w:color w:val="000000"/>
          <w:sz w:val="24"/>
          <w:szCs w:val="24"/>
        </w:rPr>
      </w:pPr>
      <w:r w:rsidRPr="00360966">
        <w:rPr>
          <w:rFonts w:ascii="Arial" w:hAnsi="Arial" w:cs="Arial"/>
          <w:color w:val="000000"/>
          <w:sz w:val="24"/>
          <w:szCs w:val="24"/>
        </w:rPr>
        <w:t>Abstract</w:t>
      </w:r>
      <w:r w:rsidR="00360966" w:rsidRPr="00360966">
        <w:rPr>
          <w:rFonts w:ascii="Arial" w:hAnsi="Arial" w:cs="Arial"/>
          <w:color w:val="000000"/>
          <w:sz w:val="24"/>
          <w:szCs w:val="24"/>
        </w:rPr>
        <w:t>:</w:t>
      </w:r>
      <w:r w:rsidRPr="00360966">
        <w:rPr>
          <w:rFonts w:ascii="Arial" w:hAnsi="Arial" w:cs="Arial"/>
          <w:color w:val="000000"/>
          <w:sz w:val="24"/>
          <w:szCs w:val="24"/>
        </w:rPr>
        <w:t xml:space="preserve"> </w:t>
      </w:r>
      <w:r w:rsidRPr="00360966">
        <w:rPr>
          <w:rFonts w:ascii="Arial" w:hAnsi="Arial" w:cs="Arial"/>
          <w:color w:val="000000"/>
          <w:sz w:val="24"/>
          <w:szCs w:val="24"/>
        </w:rPr>
        <w:t xml:space="preserve">Elevated ADHD symptoms are linked to higher dispositional stress and burnout in university </w:t>
      </w:r>
      <w:r w:rsidR="00360966" w:rsidRPr="00360966">
        <w:rPr>
          <w:rFonts w:ascii="Arial" w:hAnsi="Arial" w:cs="Arial"/>
          <w:color w:val="000000"/>
          <w:sz w:val="24"/>
          <w:szCs w:val="24"/>
        </w:rPr>
        <w:t>students. Emotion</w:t>
      </w:r>
      <w:r w:rsidRPr="00360966">
        <w:rPr>
          <w:rFonts w:ascii="Arial" w:hAnsi="Arial" w:cs="Arial"/>
          <w:color w:val="000000"/>
          <w:sz w:val="24"/>
          <w:szCs w:val="24"/>
        </w:rPr>
        <w:t>-focused coping and negative memory bias may contribute to higher stress and burnout risk in ADHD students.</w:t>
      </w:r>
      <w:r w:rsidRPr="00360966">
        <w:rPr>
          <w:rFonts w:ascii="Arial" w:hAnsi="Arial" w:cs="Arial"/>
          <w:color w:val="000000"/>
          <w:sz w:val="24"/>
          <w:szCs w:val="24"/>
        </w:rPr>
        <w:t xml:space="preserve"> </w:t>
      </w:r>
      <w:r w:rsidRPr="00360966">
        <w:rPr>
          <w:rFonts w:ascii="Arial" w:hAnsi="Arial" w:cs="Arial"/>
          <w:color w:val="000000"/>
          <w:sz w:val="24"/>
          <w:szCs w:val="24"/>
        </w:rPr>
        <w:t xml:space="preserve">Study highlights the importance of addressing coping flexibility and stress management in students with elevated symptoms of </w:t>
      </w:r>
      <w:r w:rsidR="00360966" w:rsidRPr="00360966">
        <w:rPr>
          <w:rFonts w:ascii="Arial" w:hAnsi="Arial" w:cs="Arial"/>
          <w:color w:val="000000"/>
          <w:sz w:val="24"/>
          <w:szCs w:val="24"/>
        </w:rPr>
        <w:t>hyperactivity</w:t>
      </w:r>
      <w:r w:rsidRPr="00360966">
        <w:rPr>
          <w:rFonts w:ascii="Arial" w:hAnsi="Arial" w:cs="Arial"/>
          <w:color w:val="000000"/>
          <w:sz w:val="24"/>
          <w:szCs w:val="24"/>
        </w:rPr>
        <w:t>-impulsivity and/ or inattention.</w:t>
      </w:r>
    </w:p>
    <w:p w14:paraId="70E3C3FA" w14:textId="77777777" w:rsidR="00E972E9" w:rsidRPr="00360966" w:rsidRDefault="00E972E9" w:rsidP="005F5FBD">
      <w:pPr>
        <w:textAlignment w:val="baseline"/>
        <w:rPr>
          <w:rFonts w:ascii="Arial" w:hAnsi="Arial" w:cs="Arial"/>
          <w:color w:val="000000"/>
        </w:rPr>
      </w:pPr>
    </w:p>
    <w:p w14:paraId="495CCBC1" w14:textId="77777777" w:rsidR="005F5FBD" w:rsidRPr="00360966" w:rsidRDefault="005F5FBD" w:rsidP="00535040">
      <w:pPr>
        <w:textAlignment w:val="baseline"/>
        <w:rPr>
          <w:rFonts w:ascii="Arial" w:hAnsi="Arial" w:cs="Arial"/>
          <w:b/>
          <w:bCs/>
          <w:sz w:val="28"/>
          <w:szCs w:val="28"/>
        </w:rPr>
      </w:pPr>
    </w:p>
    <w:p w14:paraId="5B5C88D1" w14:textId="07F9951E" w:rsidR="00EC656C" w:rsidRPr="00360966" w:rsidRDefault="00EC656C" w:rsidP="00535040">
      <w:pPr>
        <w:textAlignment w:val="baseline"/>
        <w:rPr>
          <w:rFonts w:ascii="Arial" w:hAnsi="Arial" w:cs="Arial"/>
          <w:b/>
          <w:bCs/>
          <w:sz w:val="28"/>
          <w:szCs w:val="28"/>
        </w:rPr>
      </w:pPr>
    </w:p>
    <w:p w14:paraId="0CDA558D" w14:textId="22185781" w:rsidR="00EC656C" w:rsidRPr="00360966" w:rsidRDefault="00EC656C" w:rsidP="00535040">
      <w:pPr>
        <w:textAlignment w:val="baseline"/>
        <w:rPr>
          <w:rFonts w:ascii="Arial" w:hAnsi="Arial" w:cs="Arial"/>
          <w:b/>
          <w:bCs/>
          <w:sz w:val="28"/>
          <w:szCs w:val="28"/>
        </w:rPr>
      </w:pPr>
      <w:r w:rsidRPr="00360966">
        <w:rPr>
          <w:rFonts w:ascii="Arial" w:hAnsi="Arial" w:cs="Arial"/>
          <w:b/>
          <w:bCs/>
          <w:sz w:val="28"/>
          <w:szCs w:val="28"/>
        </w:rPr>
        <w:t>Autism</w:t>
      </w:r>
    </w:p>
    <w:p w14:paraId="1AE1C176" w14:textId="40EB20F0" w:rsidR="001F5BCF" w:rsidRPr="00360966" w:rsidRDefault="001F5BCF" w:rsidP="00535040">
      <w:pPr>
        <w:textAlignment w:val="baseline"/>
        <w:rPr>
          <w:rFonts w:ascii="Arial" w:hAnsi="Arial" w:cs="Arial"/>
          <w:b/>
          <w:bCs/>
          <w:sz w:val="24"/>
          <w:szCs w:val="24"/>
        </w:rPr>
      </w:pPr>
    </w:p>
    <w:p w14:paraId="28F80EA3" w14:textId="77777777" w:rsidR="001F5BCF" w:rsidRPr="00360966" w:rsidRDefault="001F5BCF" w:rsidP="001F5BCF">
      <w:pPr>
        <w:spacing w:line="276" w:lineRule="auto"/>
        <w:ind w:hanging="240"/>
        <w:textAlignment w:val="baseline"/>
        <w:rPr>
          <w:rFonts w:ascii="Arial" w:hAnsi="Arial" w:cs="Arial"/>
          <w:color w:val="000000"/>
          <w:sz w:val="24"/>
          <w:szCs w:val="24"/>
        </w:rPr>
      </w:pPr>
      <w:proofErr w:type="spellStart"/>
      <w:r w:rsidRPr="00360966">
        <w:rPr>
          <w:rFonts w:ascii="Arial" w:hAnsi="Arial" w:cs="Arial"/>
          <w:color w:val="000000"/>
          <w:sz w:val="24"/>
          <w:szCs w:val="24"/>
        </w:rPr>
        <w:t>Haire</w:t>
      </w:r>
      <w:proofErr w:type="spellEnd"/>
      <w:r w:rsidRPr="00360966">
        <w:rPr>
          <w:rFonts w:ascii="Arial" w:hAnsi="Arial" w:cs="Arial"/>
          <w:color w:val="000000"/>
          <w:sz w:val="24"/>
          <w:szCs w:val="24"/>
        </w:rPr>
        <w:t>, A. (2025). What does it mean to be information literate for an autistic librarian in the academic library workplace? </w:t>
      </w:r>
      <w:r w:rsidRPr="00360966">
        <w:rPr>
          <w:rFonts w:ascii="Arial" w:hAnsi="Arial" w:cs="Arial"/>
          <w:i/>
          <w:iCs/>
          <w:color w:val="000000"/>
          <w:sz w:val="24"/>
          <w:szCs w:val="24"/>
        </w:rPr>
        <w:t>Journal of Information Literacy</w:t>
      </w:r>
      <w:r w:rsidRPr="00360966">
        <w:rPr>
          <w:rFonts w:ascii="Arial" w:hAnsi="Arial" w:cs="Arial"/>
          <w:color w:val="000000"/>
          <w:sz w:val="24"/>
          <w:szCs w:val="24"/>
        </w:rPr>
        <w:t>, </w:t>
      </w:r>
      <w:r w:rsidRPr="00360966">
        <w:rPr>
          <w:rFonts w:ascii="Arial" w:hAnsi="Arial" w:cs="Arial"/>
          <w:i/>
          <w:iCs/>
          <w:color w:val="000000"/>
          <w:sz w:val="24"/>
          <w:szCs w:val="24"/>
        </w:rPr>
        <w:t>19</w:t>
      </w:r>
      <w:r w:rsidRPr="00360966">
        <w:rPr>
          <w:rFonts w:ascii="Arial" w:hAnsi="Arial" w:cs="Arial"/>
          <w:color w:val="000000"/>
          <w:sz w:val="24"/>
          <w:szCs w:val="24"/>
        </w:rPr>
        <w:t>(1), 27–47. https://doi.org/10.11645/19.1.723</w:t>
      </w:r>
    </w:p>
    <w:p w14:paraId="4F56392A" w14:textId="7F368967" w:rsidR="001F5BCF" w:rsidRPr="00360966" w:rsidRDefault="001F5BCF" w:rsidP="001F5BCF">
      <w:pPr>
        <w:spacing w:line="276" w:lineRule="auto"/>
        <w:textAlignment w:val="baseline"/>
        <w:rPr>
          <w:rFonts w:ascii="Arial" w:hAnsi="Arial" w:cs="Arial"/>
          <w:color w:val="000000"/>
          <w:sz w:val="24"/>
          <w:szCs w:val="24"/>
        </w:rPr>
      </w:pPr>
      <w:r w:rsidRPr="00360966">
        <w:rPr>
          <w:rFonts w:ascii="Arial" w:hAnsi="Arial" w:cs="Arial"/>
          <w:color w:val="000000"/>
          <w:sz w:val="24"/>
          <w:szCs w:val="24"/>
        </w:rPr>
        <w:t xml:space="preserve">Abstract: </w:t>
      </w:r>
      <w:r w:rsidRPr="00360966">
        <w:rPr>
          <w:rFonts w:ascii="Arial" w:hAnsi="Arial" w:cs="Arial"/>
          <w:color w:val="000000"/>
          <w:sz w:val="24"/>
          <w:szCs w:val="24"/>
        </w:rPr>
        <w:t>This study centres on the experiences of autistic librarians in academic library workplaces, delving into how they become information literate—an intricate process influenced by social, epistemic, and physical modalities. Through a qualitative approach combining survey responses from 43 participants and detailed interviews with two autistic librarians, the research sheds light on the conscious, active labour often required to interpret social expectations, navigate sensory inputs, and engage with explicit knowledge.</w:t>
      </w:r>
      <w:r w:rsidRPr="00360966">
        <w:rPr>
          <w:rFonts w:ascii="Arial" w:hAnsi="Arial" w:cs="Arial"/>
          <w:color w:val="000000"/>
          <w:sz w:val="24"/>
          <w:szCs w:val="24"/>
        </w:rPr>
        <w:br/>
        <w:t>The findings highlight the unique, often hidden, efforts autistic librarians invest in their roles, bringing to the forefront the micro-decisions and strategies they employ daily. This research bridges the fields of IL and neurodiversity, broadening our understanding of workplace inclusivity. By giving voice to autistic librarians and drawing attention to their lived realities, the study invites reflection and action toward creating work environments that not only accommodate but celebrate neurodiverse talents.</w:t>
      </w:r>
    </w:p>
    <w:p w14:paraId="39DBD1B5" w14:textId="77777777" w:rsidR="001F5BCF" w:rsidRPr="00360966" w:rsidRDefault="001F5BCF" w:rsidP="001F5BCF">
      <w:pPr>
        <w:textAlignment w:val="baseline"/>
        <w:rPr>
          <w:rFonts w:ascii="Arial" w:hAnsi="Arial" w:cs="Arial"/>
          <w:color w:val="000000"/>
        </w:rPr>
      </w:pPr>
    </w:p>
    <w:p w14:paraId="175B69D7" w14:textId="77777777" w:rsidR="001F5BCF" w:rsidRPr="00360966" w:rsidRDefault="001F5BCF" w:rsidP="00535040">
      <w:pPr>
        <w:textAlignment w:val="baseline"/>
        <w:rPr>
          <w:rFonts w:ascii="Arial" w:hAnsi="Arial" w:cs="Arial"/>
          <w:b/>
          <w:bCs/>
          <w:sz w:val="28"/>
          <w:szCs w:val="28"/>
        </w:rPr>
      </w:pPr>
    </w:p>
    <w:p w14:paraId="4FB8142E" w14:textId="63EB07B8" w:rsidR="00EC656C" w:rsidRPr="00360966" w:rsidRDefault="00EC656C" w:rsidP="00535040">
      <w:pPr>
        <w:textAlignment w:val="baseline"/>
        <w:rPr>
          <w:rFonts w:ascii="Arial" w:hAnsi="Arial" w:cs="Arial"/>
          <w:b/>
          <w:bCs/>
          <w:sz w:val="28"/>
          <w:szCs w:val="28"/>
        </w:rPr>
      </w:pPr>
    </w:p>
    <w:p w14:paraId="2B69310A" w14:textId="77777777" w:rsidR="00EC656C" w:rsidRPr="00360966" w:rsidRDefault="00EC656C" w:rsidP="00EC656C">
      <w:pPr>
        <w:spacing w:line="276" w:lineRule="auto"/>
        <w:ind w:hanging="240"/>
        <w:textAlignment w:val="baseline"/>
        <w:rPr>
          <w:rFonts w:ascii="Arial" w:hAnsi="Arial" w:cs="Arial"/>
          <w:color w:val="000000"/>
          <w:sz w:val="24"/>
          <w:szCs w:val="24"/>
        </w:rPr>
      </w:pPr>
      <w:r w:rsidRPr="00360966">
        <w:rPr>
          <w:rFonts w:ascii="Arial" w:hAnsi="Arial" w:cs="Arial"/>
          <w:color w:val="000000"/>
          <w:sz w:val="24"/>
          <w:szCs w:val="24"/>
        </w:rPr>
        <w:t xml:space="preserve">Nachman, B. R., Cox, B. E., Gillespie-Lynch, K., </w:t>
      </w:r>
      <w:proofErr w:type="spellStart"/>
      <w:r w:rsidRPr="00360966">
        <w:rPr>
          <w:rFonts w:ascii="Arial" w:hAnsi="Arial" w:cs="Arial"/>
          <w:color w:val="000000"/>
          <w:sz w:val="24"/>
          <w:szCs w:val="24"/>
        </w:rPr>
        <w:t>Lounds</w:t>
      </w:r>
      <w:proofErr w:type="spellEnd"/>
      <w:r w:rsidRPr="00360966">
        <w:rPr>
          <w:rFonts w:ascii="Arial" w:hAnsi="Arial" w:cs="Arial"/>
          <w:color w:val="000000"/>
          <w:sz w:val="24"/>
          <w:szCs w:val="24"/>
        </w:rPr>
        <w:t xml:space="preserve"> Taylor, J., </w:t>
      </w:r>
      <w:proofErr w:type="spellStart"/>
      <w:r w:rsidRPr="00360966">
        <w:rPr>
          <w:rFonts w:ascii="Arial" w:hAnsi="Arial" w:cs="Arial"/>
          <w:color w:val="000000"/>
          <w:sz w:val="24"/>
          <w:szCs w:val="24"/>
        </w:rPr>
        <w:t>Gelbar</w:t>
      </w:r>
      <w:proofErr w:type="spellEnd"/>
      <w:r w:rsidRPr="00360966">
        <w:rPr>
          <w:rFonts w:ascii="Arial" w:hAnsi="Arial" w:cs="Arial"/>
          <w:color w:val="000000"/>
          <w:sz w:val="24"/>
          <w:szCs w:val="24"/>
        </w:rPr>
        <w:t xml:space="preserve">, N. W., &amp; </w:t>
      </w:r>
      <w:proofErr w:type="spellStart"/>
      <w:r w:rsidRPr="00360966">
        <w:rPr>
          <w:rFonts w:ascii="Arial" w:hAnsi="Arial" w:cs="Arial"/>
          <w:color w:val="000000"/>
          <w:sz w:val="24"/>
          <w:szCs w:val="24"/>
        </w:rPr>
        <w:t>Raclaw</w:t>
      </w:r>
      <w:proofErr w:type="spellEnd"/>
      <w:r w:rsidRPr="00360966">
        <w:rPr>
          <w:rFonts w:ascii="Arial" w:hAnsi="Arial" w:cs="Arial"/>
          <w:color w:val="000000"/>
          <w:sz w:val="24"/>
          <w:szCs w:val="24"/>
        </w:rPr>
        <w:t xml:space="preserve">, E. (2025). “Enjoy your time and be confident”: </w:t>
      </w:r>
      <w:proofErr w:type="spellStart"/>
      <w:r w:rsidRPr="00360966">
        <w:rPr>
          <w:rFonts w:ascii="Arial" w:hAnsi="Arial" w:cs="Arial"/>
          <w:color w:val="000000"/>
          <w:sz w:val="24"/>
          <w:szCs w:val="24"/>
        </w:rPr>
        <w:t>Honoring</w:t>
      </w:r>
      <w:proofErr w:type="spellEnd"/>
      <w:r w:rsidRPr="00360966">
        <w:rPr>
          <w:rFonts w:ascii="Arial" w:hAnsi="Arial" w:cs="Arial"/>
          <w:color w:val="000000"/>
          <w:sz w:val="24"/>
          <w:szCs w:val="24"/>
        </w:rPr>
        <w:t xml:space="preserve"> autistic community college students’ multifaceted interpretations of success. </w:t>
      </w:r>
      <w:r w:rsidRPr="00360966">
        <w:rPr>
          <w:rFonts w:ascii="Arial" w:hAnsi="Arial" w:cs="Arial"/>
          <w:i/>
          <w:iCs/>
          <w:color w:val="000000"/>
          <w:sz w:val="24"/>
          <w:szCs w:val="24"/>
        </w:rPr>
        <w:t>Journal of Diversity in Higher Education</w:t>
      </w:r>
      <w:r w:rsidRPr="00360966">
        <w:rPr>
          <w:rFonts w:ascii="Arial" w:hAnsi="Arial" w:cs="Arial"/>
          <w:color w:val="000000"/>
          <w:sz w:val="24"/>
          <w:szCs w:val="24"/>
        </w:rPr>
        <w:t>. https://doi.org/10.1037/dhe0000671</w:t>
      </w:r>
    </w:p>
    <w:p w14:paraId="7D8B0E57" w14:textId="2B528D3A" w:rsidR="00EC656C" w:rsidRPr="00360966" w:rsidRDefault="00EC656C" w:rsidP="00EC656C">
      <w:pPr>
        <w:textAlignment w:val="baseline"/>
        <w:rPr>
          <w:rFonts w:ascii="Arial" w:hAnsi="Arial" w:cs="Arial"/>
          <w:color w:val="000000"/>
          <w:sz w:val="24"/>
          <w:szCs w:val="24"/>
        </w:rPr>
      </w:pPr>
      <w:r w:rsidRPr="00360966">
        <w:rPr>
          <w:rFonts w:ascii="Arial" w:hAnsi="Arial" w:cs="Arial"/>
          <w:color w:val="000000"/>
          <w:sz w:val="24"/>
          <w:szCs w:val="24"/>
        </w:rPr>
        <w:lastRenderedPageBreak/>
        <w:t xml:space="preserve">Abstract: </w:t>
      </w:r>
      <w:r w:rsidRPr="00360966">
        <w:rPr>
          <w:rFonts w:ascii="Arial" w:hAnsi="Arial" w:cs="Arial"/>
          <w:color w:val="000000"/>
          <w:sz w:val="24"/>
          <w:szCs w:val="24"/>
        </w:rPr>
        <w:t xml:space="preserve">To date, our understanding of autistic college students’ experiences has largely excluded or avoided </w:t>
      </w:r>
      <w:proofErr w:type="spellStart"/>
      <w:r w:rsidRPr="00360966">
        <w:rPr>
          <w:rFonts w:ascii="Arial" w:hAnsi="Arial" w:cs="Arial"/>
          <w:color w:val="000000"/>
          <w:sz w:val="24"/>
          <w:szCs w:val="24"/>
        </w:rPr>
        <w:t>centering</w:t>
      </w:r>
      <w:proofErr w:type="spellEnd"/>
      <w:r w:rsidRPr="00360966">
        <w:rPr>
          <w:rFonts w:ascii="Arial" w:hAnsi="Arial" w:cs="Arial"/>
          <w:color w:val="000000"/>
          <w:sz w:val="24"/>
          <w:szCs w:val="24"/>
        </w:rPr>
        <w:t xml:space="preserve"> the experiences of this neurodivergent community, especially when it comes to defining their success. Our investigation aims to </w:t>
      </w:r>
      <w:proofErr w:type="spellStart"/>
      <w:r w:rsidRPr="00360966">
        <w:rPr>
          <w:rFonts w:ascii="Arial" w:hAnsi="Arial" w:cs="Arial"/>
          <w:color w:val="000000"/>
          <w:sz w:val="24"/>
          <w:szCs w:val="24"/>
        </w:rPr>
        <w:t>center</w:t>
      </w:r>
      <w:proofErr w:type="spellEnd"/>
      <w:r w:rsidRPr="00360966">
        <w:rPr>
          <w:rFonts w:ascii="Arial" w:hAnsi="Arial" w:cs="Arial"/>
          <w:color w:val="000000"/>
          <w:sz w:val="24"/>
          <w:szCs w:val="24"/>
        </w:rPr>
        <w:t xml:space="preserve"> the priorities of autistic students enrolled in community colleges, postsecondary institutions where most autistic students </w:t>
      </w:r>
      <w:proofErr w:type="spellStart"/>
      <w:r w:rsidRPr="00360966">
        <w:rPr>
          <w:rFonts w:ascii="Arial" w:hAnsi="Arial" w:cs="Arial"/>
          <w:color w:val="000000"/>
          <w:sz w:val="24"/>
          <w:szCs w:val="24"/>
        </w:rPr>
        <w:t>enroll</w:t>
      </w:r>
      <w:proofErr w:type="spellEnd"/>
      <w:r w:rsidRPr="00360966">
        <w:rPr>
          <w:rFonts w:ascii="Arial" w:hAnsi="Arial" w:cs="Arial"/>
          <w:color w:val="000000"/>
          <w:sz w:val="24"/>
          <w:szCs w:val="24"/>
        </w:rPr>
        <w:t xml:space="preserve"> in higher education at some point in their academic career. Our national study of autistic community college student success employs latent content analysis in processing the qualitative survey comments of 68 participants attending community college, in which we asked them how they made sense of what constitutes, contributes to, and could potentially further support their success. We draw from an original framework recognizing the holistic college student experience alongside Wang’s momentum model of community college student success. Through content analysis, we identified four key themes indicating success can (a) manifest as skill development and attainment, (b) be linked to one-on-one relationships, (c) entail connecting to specific resources, and (d) mean unique needs are accounted for (e.g., issues with finances and transportation in community colleges). We propose that college faculty enhance their understanding of autism to better support their learners’ needs, whereas researchers must more intentionally attend to the unique components of autistic college students’ considerations of success that our findings raise. </w:t>
      </w:r>
    </w:p>
    <w:p w14:paraId="4A9403F8" w14:textId="77777777" w:rsidR="00EC656C" w:rsidRPr="00360966" w:rsidRDefault="00EC656C" w:rsidP="00535040">
      <w:pPr>
        <w:textAlignment w:val="baseline"/>
        <w:rPr>
          <w:rFonts w:ascii="Arial" w:hAnsi="Arial" w:cs="Arial"/>
          <w:b/>
          <w:bCs/>
          <w:sz w:val="28"/>
          <w:szCs w:val="28"/>
        </w:rPr>
      </w:pPr>
    </w:p>
    <w:p w14:paraId="7124B263" w14:textId="76D69890" w:rsidR="00EC656C" w:rsidRPr="00360966" w:rsidRDefault="00B823D4" w:rsidP="00535040">
      <w:pPr>
        <w:textAlignment w:val="baseline"/>
        <w:rPr>
          <w:rFonts w:ascii="Arial" w:hAnsi="Arial" w:cs="Arial"/>
          <w:b/>
          <w:bCs/>
          <w:sz w:val="28"/>
          <w:szCs w:val="28"/>
        </w:rPr>
      </w:pPr>
      <w:r w:rsidRPr="00360966">
        <w:rPr>
          <w:rFonts w:ascii="Arial" w:hAnsi="Arial" w:cs="Arial"/>
          <w:b/>
          <w:bCs/>
          <w:sz w:val="28"/>
          <w:szCs w:val="28"/>
        </w:rPr>
        <w:t>Blind Students</w:t>
      </w:r>
    </w:p>
    <w:p w14:paraId="21A7B12B" w14:textId="77777777" w:rsidR="00B823D4" w:rsidRPr="00360966" w:rsidRDefault="00B823D4" w:rsidP="00535040">
      <w:pPr>
        <w:textAlignment w:val="baseline"/>
        <w:rPr>
          <w:rFonts w:ascii="Arial" w:hAnsi="Arial" w:cs="Arial"/>
          <w:b/>
          <w:bCs/>
          <w:sz w:val="24"/>
          <w:szCs w:val="24"/>
        </w:rPr>
      </w:pPr>
    </w:p>
    <w:p w14:paraId="02AC02E2" w14:textId="77777777" w:rsidR="00B823D4" w:rsidRPr="00360966" w:rsidRDefault="00B823D4" w:rsidP="00B823D4">
      <w:pPr>
        <w:spacing w:line="276" w:lineRule="auto"/>
        <w:ind w:hanging="240"/>
        <w:textAlignment w:val="baseline"/>
        <w:rPr>
          <w:rFonts w:ascii="Arial" w:hAnsi="Arial" w:cs="Arial"/>
          <w:color w:val="000000"/>
          <w:sz w:val="24"/>
          <w:szCs w:val="24"/>
        </w:rPr>
      </w:pPr>
      <w:proofErr w:type="spellStart"/>
      <w:r w:rsidRPr="00360966">
        <w:rPr>
          <w:rFonts w:ascii="Arial" w:hAnsi="Arial" w:cs="Arial"/>
          <w:color w:val="000000"/>
          <w:sz w:val="24"/>
          <w:szCs w:val="24"/>
        </w:rPr>
        <w:t>Firat</w:t>
      </w:r>
      <w:proofErr w:type="spellEnd"/>
      <w:r w:rsidRPr="00360966">
        <w:rPr>
          <w:rFonts w:ascii="Arial" w:hAnsi="Arial" w:cs="Arial"/>
          <w:color w:val="000000"/>
          <w:sz w:val="24"/>
          <w:szCs w:val="24"/>
        </w:rPr>
        <w:t xml:space="preserve">, T., &amp; </w:t>
      </w:r>
      <w:proofErr w:type="spellStart"/>
      <w:r w:rsidRPr="00360966">
        <w:rPr>
          <w:rFonts w:ascii="Arial" w:hAnsi="Arial" w:cs="Arial"/>
          <w:color w:val="000000"/>
          <w:sz w:val="24"/>
          <w:szCs w:val="24"/>
        </w:rPr>
        <w:t>Bildiren</w:t>
      </w:r>
      <w:proofErr w:type="spellEnd"/>
      <w:r w:rsidRPr="00360966">
        <w:rPr>
          <w:rFonts w:ascii="Arial" w:hAnsi="Arial" w:cs="Arial"/>
          <w:color w:val="000000"/>
          <w:sz w:val="24"/>
          <w:szCs w:val="24"/>
        </w:rPr>
        <w:t>, A. (2025). University processes of students with visual impairments taking distance education. </w:t>
      </w:r>
      <w:r w:rsidRPr="00360966">
        <w:rPr>
          <w:rFonts w:ascii="Arial" w:hAnsi="Arial" w:cs="Arial"/>
          <w:i/>
          <w:iCs/>
          <w:color w:val="000000"/>
          <w:sz w:val="24"/>
          <w:szCs w:val="24"/>
        </w:rPr>
        <w:t>Open Learning: The Journal of Open, Distance and e-Learning</w:t>
      </w:r>
      <w:r w:rsidRPr="00360966">
        <w:rPr>
          <w:rFonts w:ascii="Arial" w:hAnsi="Arial" w:cs="Arial"/>
          <w:color w:val="000000"/>
          <w:sz w:val="24"/>
          <w:szCs w:val="24"/>
        </w:rPr>
        <w:t>, </w:t>
      </w:r>
      <w:r w:rsidRPr="00360966">
        <w:rPr>
          <w:rFonts w:ascii="Arial" w:hAnsi="Arial" w:cs="Arial"/>
          <w:i/>
          <w:iCs/>
          <w:color w:val="000000"/>
          <w:sz w:val="24"/>
          <w:szCs w:val="24"/>
        </w:rPr>
        <w:t>40</w:t>
      </w:r>
      <w:r w:rsidRPr="00360966">
        <w:rPr>
          <w:rFonts w:ascii="Arial" w:hAnsi="Arial" w:cs="Arial"/>
          <w:color w:val="000000"/>
          <w:sz w:val="24"/>
          <w:szCs w:val="24"/>
        </w:rPr>
        <w:t>(2), 152–168. https://doi.org/10.1080/02680513.2022.2133600</w:t>
      </w:r>
    </w:p>
    <w:p w14:paraId="1BF73C72" w14:textId="50352362" w:rsidR="00B823D4" w:rsidRPr="00360966" w:rsidRDefault="00B823D4" w:rsidP="00B823D4">
      <w:pPr>
        <w:spacing w:line="276" w:lineRule="auto"/>
        <w:ind w:hanging="240"/>
        <w:textAlignment w:val="baseline"/>
        <w:rPr>
          <w:rFonts w:ascii="Arial" w:hAnsi="Arial" w:cs="Arial"/>
          <w:color w:val="000000"/>
          <w:sz w:val="24"/>
          <w:szCs w:val="24"/>
        </w:rPr>
      </w:pPr>
      <w:r w:rsidRPr="00360966">
        <w:rPr>
          <w:rFonts w:ascii="Arial" w:hAnsi="Arial" w:cs="Arial"/>
          <w:color w:val="000000"/>
          <w:sz w:val="24"/>
          <w:szCs w:val="24"/>
        </w:rPr>
        <w:t xml:space="preserve">Abstract: </w:t>
      </w:r>
      <w:r w:rsidRPr="00360966">
        <w:rPr>
          <w:rFonts w:ascii="Arial" w:hAnsi="Arial" w:cs="Arial"/>
          <w:color w:val="000000"/>
          <w:sz w:val="24"/>
          <w:szCs w:val="24"/>
        </w:rPr>
        <w:t>This research aims to reveal the reasons why students with visual impairments (VI) prefer distance education, their experiences in the distance education process, and their expectations after university graduation. For this purpose, a study was conducted with seven university students with VI. The research employed a case study method, with data collected through semi-structured interviews and analysed using content analysis techniques. This analysis determined that distance education posed both various difficulties and created a multitude of advantages for students with VI. Elements of accessibility and support services offered by universities played a vital role in both the positive and negative experiences of students with VI in distance education. Additionally, this study found that students with VI held a variety of expectations for themselves and society after university graduation. The study results are discussed in terms of future research and practice.</w:t>
      </w:r>
    </w:p>
    <w:p w14:paraId="219B5965" w14:textId="5FC135A8" w:rsidR="00B823D4" w:rsidRPr="00360966" w:rsidRDefault="00B823D4" w:rsidP="00B823D4">
      <w:pPr>
        <w:spacing w:line="276" w:lineRule="auto"/>
        <w:ind w:hanging="240"/>
        <w:textAlignment w:val="baseline"/>
        <w:rPr>
          <w:rFonts w:ascii="Arial" w:hAnsi="Arial" w:cs="Arial"/>
          <w:color w:val="000000"/>
        </w:rPr>
      </w:pPr>
    </w:p>
    <w:p w14:paraId="12345031" w14:textId="502507A0" w:rsidR="00B823D4" w:rsidRPr="00360966" w:rsidRDefault="00B823D4" w:rsidP="00B823D4">
      <w:pPr>
        <w:spacing w:line="276" w:lineRule="auto"/>
        <w:ind w:hanging="240"/>
        <w:textAlignment w:val="baseline"/>
        <w:rPr>
          <w:rFonts w:ascii="Arial" w:hAnsi="Arial" w:cs="Arial"/>
          <w:b/>
          <w:bCs/>
          <w:color w:val="000000"/>
          <w:sz w:val="28"/>
          <w:szCs w:val="28"/>
        </w:rPr>
      </w:pPr>
      <w:r w:rsidRPr="00360966">
        <w:rPr>
          <w:rFonts w:ascii="Arial" w:hAnsi="Arial" w:cs="Arial"/>
          <w:b/>
          <w:bCs/>
          <w:color w:val="000000"/>
          <w:sz w:val="28"/>
          <w:szCs w:val="28"/>
        </w:rPr>
        <w:t>Deaf Students</w:t>
      </w:r>
    </w:p>
    <w:p w14:paraId="37A274B2" w14:textId="77777777" w:rsidR="00B823D4" w:rsidRPr="00360966" w:rsidRDefault="00B823D4" w:rsidP="00B823D4">
      <w:pPr>
        <w:spacing w:line="276" w:lineRule="auto"/>
        <w:ind w:hanging="240"/>
        <w:textAlignment w:val="baseline"/>
        <w:rPr>
          <w:rFonts w:ascii="Arial" w:hAnsi="Arial" w:cs="Arial"/>
          <w:b/>
          <w:bCs/>
          <w:color w:val="000000"/>
          <w:sz w:val="28"/>
          <w:szCs w:val="28"/>
        </w:rPr>
      </w:pPr>
    </w:p>
    <w:p w14:paraId="349C5660" w14:textId="77777777" w:rsidR="00B823D4" w:rsidRPr="00360966" w:rsidRDefault="00B823D4" w:rsidP="00B823D4">
      <w:pPr>
        <w:spacing w:line="276" w:lineRule="auto"/>
        <w:ind w:hanging="240"/>
        <w:textAlignment w:val="baseline"/>
        <w:rPr>
          <w:rFonts w:ascii="Arial" w:hAnsi="Arial" w:cs="Arial"/>
          <w:color w:val="000000"/>
          <w:sz w:val="24"/>
          <w:szCs w:val="24"/>
        </w:rPr>
      </w:pPr>
      <w:proofErr w:type="spellStart"/>
      <w:r w:rsidRPr="00360966">
        <w:rPr>
          <w:rFonts w:ascii="Arial" w:hAnsi="Arial" w:cs="Arial"/>
          <w:color w:val="000000"/>
          <w:sz w:val="24"/>
          <w:szCs w:val="24"/>
        </w:rPr>
        <w:t>Iturriaga</w:t>
      </w:r>
      <w:proofErr w:type="spellEnd"/>
      <w:r w:rsidRPr="00360966">
        <w:rPr>
          <w:rFonts w:ascii="Arial" w:hAnsi="Arial" w:cs="Arial"/>
          <w:color w:val="000000"/>
          <w:sz w:val="24"/>
          <w:szCs w:val="24"/>
        </w:rPr>
        <w:t>, C. (2025). The burden of sustaining communication: communication breakdowns experienced by deaf students and their communication support workers in a further education college. </w:t>
      </w:r>
      <w:r w:rsidRPr="00360966">
        <w:rPr>
          <w:rFonts w:ascii="Arial" w:hAnsi="Arial" w:cs="Arial"/>
          <w:i/>
          <w:iCs/>
          <w:color w:val="000000"/>
          <w:sz w:val="24"/>
          <w:szCs w:val="24"/>
        </w:rPr>
        <w:t>Language, Culture and Curriculum</w:t>
      </w:r>
      <w:r w:rsidRPr="00360966">
        <w:rPr>
          <w:rFonts w:ascii="Arial" w:hAnsi="Arial" w:cs="Arial"/>
          <w:color w:val="000000"/>
          <w:sz w:val="24"/>
          <w:szCs w:val="24"/>
        </w:rPr>
        <w:t>, </w:t>
      </w:r>
      <w:r w:rsidRPr="00360966">
        <w:rPr>
          <w:rFonts w:ascii="Arial" w:hAnsi="Arial" w:cs="Arial"/>
          <w:i/>
          <w:iCs/>
          <w:color w:val="000000"/>
          <w:sz w:val="24"/>
          <w:szCs w:val="24"/>
        </w:rPr>
        <w:t>38</w:t>
      </w:r>
      <w:r w:rsidRPr="00360966">
        <w:rPr>
          <w:rFonts w:ascii="Arial" w:hAnsi="Arial" w:cs="Arial"/>
          <w:color w:val="000000"/>
          <w:sz w:val="24"/>
          <w:szCs w:val="24"/>
        </w:rPr>
        <w:t>(1), 97–112. https://doi.org/10.1080/07908318.2024.2418847</w:t>
      </w:r>
    </w:p>
    <w:p w14:paraId="4F53BF5C" w14:textId="4EC451C2" w:rsidR="00535040" w:rsidRPr="00360966" w:rsidRDefault="00B823D4" w:rsidP="00360966">
      <w:pPr>
        <w:spacing w:line="276" w:lineRule="auto"/>
        <w:ind w:hanging="240"/>
        <w:textAlignment w:val="baseline"/>
        <w:rPr>
          <w:rFonts w:ascii="Arial" w:hAnsi="Arial" w:cs="Arial"/>
          <w:color w:val="000000"/>
          <w:sz w:val="24"/>
          <w:szCs w:val="24"/>
        </w:rPr>
      </w:pPr>
      <w:r w:rsidRPr="00360966">
        <w:rPr>
          <w:rFonts w:ascii="Arial" w:hAnsi="Arial" w:cs="Arial"/>
          <w:color w:val="000000"/>
          <w:sz w:val="24"/>
          <w:szCs w:val="24"/>
        </w:rPr>
        <w:lastRenderedPageBreak/>
        <w:t xml:space="preserve">Abstract: </w:t>
      </w:r>
      <w:r w:rsidRPr="00360966">
        <w:rPr>
          <w:rFonts w:ascii="Arial" w:hAnsi="Arial" w:cs="Arial"/>
          <w:color w:val="000000"/>
          <w:sz w:val="24"/>
          <w:szCs w:val="24"/>
        </w:rPr>
        <w:t xml:space="preserve">The educational inclusion of deaf students in England is usually interpreted as placement in mainstream settings alongside hearing students, creating unintended pressure for assimilation to the communicative needs of hearing people. In this context, it is deaf students and their communication support staff who are left to deal with communicative disparities found in educational settings. This ethnographic study explored episodes of communication breakdown in communicative interactions of 5 deaf college students in a further education college in Northern England. Analysis coded what was the source of breakdown, who noticed it, who repaired communication and what strategy was used. Findings were organised into three themes, reflecting how breakdowns were dealt with either by deaf students or their Communication Support Workers, or as a shared concern with teaching staff. Overall, deaf students were noted to deal with miscommunication through </w:t>
      </w:r>
      <w:proofErr w:type="spellStart"/>
      <w:r w:rsidRPr="00360966">
        <w:rPr>
          <w:rFonts w:ascii="Arial" w:hAnsi="Arial" w:cs="Arial"/>
          <w:color w:val="000000"/>
          <w:sz w:val="24"/>
          <w:szCs w:val="24"/>
        </w:rPr>
        <w:t>translanguaging</w:t>
      </w:r>
      <w:proofErr w:type="spellEnd"/>
      <w:r w:rsidRPr="00360966">
        <w:rPr>
          <w:rFonts w:ascii="Arial" w:hAnsi="Arial" w:cs="Arial"/>
          <w:color w:val="000000"/>
          <w:sz w:val="24"/>
          <w:szCs w:val="24"/>
        </w:rPr>
        <w:t>, deploying their multilingual and multimodal repertoires to engage with multiple audiences and repair communication. Findings reflect how deaf students are overburdened with responsibility for ensuring communication is sustained, which opens further questions regarding the pressure to assimilate to hearing normative ways of communicating. Restricting deaf students’ communication to English may limit their development as bi/multilinguals and their learning experiences.</w:t>
      </w:r>
    </w:p>
    <w:p w14:paraId="05790103" w14:textId="77777777" w:rsidR="006454B1" w:rsidRPr="00360966" w:rsidRDefault="006454B1" w:rsidP="00234B90">
      <w:pPr>
        <w:rPr>
          <w:rFonts w:ascii="Arial" w:hAnsi="Arial" w:cs="Arial"/>
          <w:sz w:val="24"/>
          <w:szCs w:val="24"/>
        </w:rPr>
      </w:pPr>
    </w:p>
    <w:p w14:paraId="2CD6A089" w14:textId="05C0C14D" w:rsidR="005F5FBD" w:rsidRPr="00360966" w:rsidRDefault="00234B90" w:rsidP="00234B90">
      <w:pPr>
        <w:rPr>
          <w:rFonts w:ascii="Arial" w:hAnsi="Arial" w:cs="Arial"/>
          <w:b/>
          <w:bCs/>
          <w:sz w:val="28"/>
          <w:szCs w:val="28"/>
        </w:rPr>
      </w:pPr>
      <w:r w:rsidRPr="00360966">
        <w:rPr>
          <w:rFonts w:ascii="Arial" w:hAnsi="Arial" w:cs="Arial"/>
          <w:b/>
          <w:bCs/>
          <w:sz w:val="28"/>
          <w:szCs w:val="28"/>
        </w:rPr>
        <w:t>Mental Health</w:t>
      </w:r>
    </w:p>
    <w:p w14:paraId="34BE67B2" w14:textId="079CF0D5" w:rsidR="00621673" w:rsidRPr="00360966" w:rsidRDefault="00621673" w:rsidP="00234B90">
      <w:pPr>
        <w:rPr>
          <w:rFonts w:ascii="Arial" w:hAnsi="Arial" w:cs="Arial"/>
          <w:b/>
          <w:bCs/>
          <w:sz w:val="28"/>
          <w:szCs w:val="28"/>
        </w:rPr>
      </w:pPr>
    </w:p>
    <w:p w14:paraId="06180247" w14:textId="24FE1845" w:rsidR="00621673" w:rsidRPr="00360966" w:rsidRDefault="00621673" w:rsidP="00EC656C">
      <w:pPr>
        <w:spacing w:line="276" w:lineRule="auto"/>
        <w:ind w:hanging="240"/>
        <w:textAlignment w:val="baseline"/>
        <w:rPr>
          <w:rFonts w:ascii="Arial" w:hAnsi="Arial" w:cs="Arial"/>
          <w:color w:val="000000"/>
          <w:sz w:val="24"/>
          <w:szCs w:val="24"/>
        </w:rPr>
      </w:pPr>
      <w:r w:rsidRPr="00360966">
        <w:rPr>
          <w:rFonts w:ascii="Arial" w:hAnsi="Arial" w:cs="Arial"/>
          <w:color w:val="000000"/>
          <w:sz w:val="24"/>
          <w:szCs w:val="24"/>
        </w:rPr>
        <w:t xml:space="preserve">Bruno, J., &amp; </w:t>
      </w:r>
      <w:proofErr w:type="spellStart"/>
      <w:r w:rsidRPr="00360966">
        <w:rPr>
          <w:rFonts w:ascii="Arial" w:hAnsi="Arial" w:cs="Arial"/>
          <w:color w:val="000000"/>
          <w:sz w:val="24"/>
          <w:szCs w:val="24"/>
        </w:rPr>
        <w:t>Scalzo</w:t>
      </w:r>
      <w:proofErr w:type="spellEnd"/>
      <w:r w:rsidRPr="00360966">
        <w:rPr>
          <w:rFonts w:ascii="Arial" w:hAnsi="Arial" w:cs="Arial"/>
          <w:color w:val="000000"/>
          <w:sz w:val="24"/>
          <w:szCs w:val="24"/>
        </w:rPr>
        <w:t xml:space="preserve">, T. (2025). </w:t>
      </w:r>
      <w:proofErr w:type="spellStart"/>
      <w:r w:rsidRPr="00360966">
        <w:rPr>
          <w:rFonts w:ascii="Arial" w:hAnsi="Arial" w:cs="Arial"/>
          <w:color w:val="000000"/>
          <w:sz w:val="24"/>
          <w:szCs w:val="24"/>
        </w:rPr>
        <w:t>CommuniTea</w:t>
      </w:r>
      <w:proofErr w:type="spellEnd"/>
      <w:r w:rsidRPr="00360966">
        <w:rPr>
          <w:rFonts w:ascii="Arial" w:hAnsi="Arial" w:cs="Arial"/>
          <w:color w:val="000000"/>
          <w:sz w:val="24"/>
          <w:szCs w:val="24"/>
        </w:rPr>
        <w:t xml:space="preserve"> in the Library: </w:t>
      </w:r>
      <w:r w:rsidRPr="00360966">
        <w:rPr>
          <w:rFonts w:ascii="Arial" w:hAnsi="Arial" w:cs="Arial"/>
          <w:color w:val="000000"/>
          <w:sz w:val="24"/>
          <w:szCs w:val="24"/>
        </w:rPr>
        <w:t>f</w:t>
      </w:r>
      <w:r w:rsidRPr="00360966">
        <w:rPr>
          <w:rFonts w:ascii="Arial" w:hAnsi="Arial" w:cs="Arial"/>
          <w:color w:val="000000"/>
          <w:sz w:val="24"/>
          <w:szCs w:val="24"/>
        </w:rPr>
        <w:t xml:space="preserve">ostering </w:t>
      </w:r>
      <w:r w:rsidRPr="00360966">
        <w:rPr>
          <w:rFonts w:ascii="Arial" w:hAnsi="Arial" w:cs="Arial"/>
          <w:color w:val="000000"/>
          <w:sz w:val="24"/>
          <w:szCs w:val="24"/>
        </w:rPr>
        <w:t>r</w:t>
      </w:r>
      <w:r w:rsidRPr="00360966">
        <w:rPr>
          <w:rFonts w:ascii="Arial" w:hAnsi="Arial" w:cs="Arial"/>
          <w:color w:val="000000"/>
          <w:sz w:val="24"/>
          <w:szCs w:val="24"/>
        </w:rPr>
        <w:t xml:space="preserve">elationships with </w:t>
      </w:r>
      <w:r w:rsidRPr="00360966">
        <w:rPr>
          <w:rFonts w:ascii="Arial" w:hAnsi="Arial" w:cs="Arial"/>
          <w:color w:val="000000"/>
          <w:sz w:val="24"/>
          <w:szCs w:val="24"/>
        </w:rPr>
        <w:t>w</w:t>
      </w:r>
      <w:r w:rsidRPr="00360966">
        <w:rPr>
          <w:rFonts w:ascii="Arial" w:hAnsi="Arial" w:cs="Arial"/>
          <w:color w:val="000000"/>
          <w:sz w:val="24"/>
          <w:szCs w:val="24"/>
        </w:rPr>
        <w:t>armth. </w:t>
      </w:r>
      <w:r w:rsidRPr="00360966">
        <w:rPr>
          <w:rFonts w:ascii="Arial" w:hAnsi="Arial" w:cs="Arial"/>
          <w:i/>
          <w:iCs/>
          <w:color w:val="000000"/>
          <w:sz w:val="24"/>
          <w:szCs w:val="24"/>
        </w:rPr>
        <w:t>Assessment Update</w:t>
      </w:r>
      <w:r w:rsidRPr="00360966">
        <w:rPr>
          <w:rFonts w:ascii="Arial" w:hAnsi="Arial" w:cs="Arial"/>
          <w:color w:val="000000"/>
          <w:sz w:val="24"/>
          <w:szCs w:val="24"/>
        </w:rPr>
        <w:t>, </w:t>
      </w:r>
      <w:r w:rsidRPr="00360966">
        <w:rPr>
          <w:rFonts w:ascii="Arial" w:hAnsi="Arial" w:cs="Arial"/>
          <w:i/>
          <w:iCs/>
          <w:color w:val="000000"/>
          <w:sz w:val="24"/>
          <w:szCs w:val="24"/>
        </w:rPr>
        <w:t>37</w:t>
      </w:r>
      <w:r w:rsidRPr="00360966">
        <w:rPr>
          <w:rFonts w:ascii="Arial" w:hAnsi="Arial" w:cs="Arial"/>
          <w:color w:val="000000"/>
          <w:sz w:val="24"/>
          <w:szCs w:val="24"/>
        </w:rPr>
        <w:t xml:space="preserve">(1), 10–11. </w:t>
      </w:r>
      <w:hyperlink r:id="rId9" w:history="1">
        <w:r w:rsidR="00EC656C" w:rsidRPr="00360966">
          <w:rPr>
            <w:rStyle w:val="Hyperlink"/>
            <w:rFonts w:ascii="Arial" w:hAnsi="Arial" w:cs="Arial"/>
            <w:sz w:val="24"/>
            <w:szCs w:val="24"/>
          </w:rPr>
          <w:t>https://doi.org/10.1002/au.30428</w:t>
        </w:r>
      </w:hyperlink>
      <w:r w:rsidR="00EC656C" w:rsidRPr="00360966">
        <w:rPr>
          <w:rFonts w:ascii="Arial" w:hAnsi="Arial" w:cs="Arial"/>
          <w:color w:val="000000"/>
          <w:sz w:val="24"/>
          <w:szCs w:val="24"/>
        </w:rPr>
        <w:t xml:space="preserve"> </w:t>
      </w:r>
      <w:r w:rsidRPr="00360966">
        <w:rPr>
          <w:rFonts w:ascii="Arial" w:hAnsi="Arial" w:cs="Arial"/>
          <w:color w:val="000000"/>
          <w:sz w:val="24"/>
          <w:szCs w:val="24"/>
          <w:bdr w:val="none" w:sz="0" w:space="0" w:color="auto" w:frame="1"/>
        </w:rPr>
        <w:t>Abs</w:t>
      </w:r>
      <w:r w:rsidR="00EC656C" w:rsidRPr="00360966">
        <w:rPr>
          <w:rFonts w:ascii="Arial" w:hAnsi="Arial" w:cs="Arial"/>
          <w:color w:val="000000"/>
          <w:sz w:val="24"/>
          <w:szCs w:val="24"/>
          <w:bdr w:val="none" w:sz="0" w:space="0" w:color="auto" w:frame="1"/>
        </w:rPr>
        <w:t xml:space="preserve">tract: </w:t>
      </w:r>
      <w:r w:rsidRPr="00360966">
        <w:rPr>
          <w:rFonts w:ascii="Arial" w:hAnsi="Arial" w:cs="Arial"/>
          <w:color w:val="000000"/>
          <w:sz w:val="24"/>
          <w:szCs w:val="24"/>
          <w:bdr w:val="none" w:sz="0" w:space="0" w:color="auto" w:frame="1"/>
        </w:rPr>
        <w:t xml:space="preserve">Wright College is a Hispanic-Serving Institution and community college in Chicago, Illinois serving around 10,000 students per year. </w:t>
      </w:r>
      <w:proofErr w:type="gramStart"/>
      <w:r w:rsidRPr="00360966">
        <w:rPr>
          <w:rFonts w:ascii="Arial" w:hAnsi="Arial" w:cs="Arial"/>
          <w:color w:val="000000"/>
          <w:sz w:val="24"/>
          <w:szCs w:val="24"/>
          <w:bdr w:val="none" w:sz="0" w:space="0" w:color="auto" w:frame="1"/>
        </w:rPr>
        <w:t>The majority of</w:t>
      </w:r>
      <w:proofErr w:type="gramEnd"/>
      <w:r w:rsidRPr="00360966">
        <w:rPr>
          <w:rFonts w:ascii="Arial" w:hAnsi="Arial" w:cs="Arial"/>
          <w:color w:val="000000"/>
          <w:sz w:val="24"/>
          <w:szCs w:val="24"/>
          <w:bdr w:val="none" w:sz="0" w:space="0" w:color="auto" w:frame="1"/>
        </w:rPr>
        <w:t xml:space="preserve"> our students are First Generation, 36% are Pell-eligible, about 60% work in addition to taking classes, and many take advantage of the Healthy Market for free groceries on campus. In their literature review, </w:t>
      </w:r>
      <w:proofErr w:type="spellStart"/>
      <w:r w:rsidRPr="00360966">
        <w:rPr>
          <w:rFonts w:ascii="Arial" w:hAnsi="Arial" w:cs="Arial"/>
          <w:color w:val="000000"/>
          <w:sz w:val="24"/>
          <w:szCs w:val="24"/>
          <w:bdr w:val="none" w:sz="0" w:space="0" w:color="auto" w:frame="1"/>
        </w:rPr>
        <w:t>Broton</w:t>
      </w:r>
      <w:proofErr w:type="spellEnd"/>
      <w:r w:rsidRPr="00360966">
        <w:rPr>
          <w:rFonts w:ascii="Arial" w:hAnsi="Arial" w:cs="Arial"/>
          <w:color w:val="000000"/>
          <w:sz w:val="24"/>
          <w:szCs w:val="24"/>
          <w:bdr w:val="none" w:sz="0" w:space="0" w:color="auto" w:frame="1"/>
        </w:rPr>
        <w:t xml:space="preserve">, </w:t>
      </w:r>
      <w:proofErr w:type="spellStart"/>
      <w:r w:rsidRPr="00360966">
        <w:rPr>
          <w:rFonts w:ascii="Arial" w:hAnsi="Arial" w:cs="Arial"/>
          <w:color w:val="000000"/>
          <w:sz w:val="24"/>
          <w:szCs w:val="24"/>
          <w:bdr w:val="none" w:sz="0" w:space="0" w:color="auto" w:frame="1"/>
        </w:rPr>
        <w:t>Mohebali</w:t>
      </w:r>
      <w:proofErr w:type="spellEnd"/>
      <w:r w:rsidRPr="00360966">
        <w:rPr>
          <w:rFonts w:ascii="Arial" w:hAnsi="Arial" w:cs="Arial"/>
          <w:color w:val="000000"/>
          <w:sz w:val="24"/>
          <w:szCs w:val="24"/>
          <w:bdr w:val="none" w:sz="0" w:space="0" w:color="auto" w:frame="1"/>
        </w:rPr>
        <w:t>, and Lingo (</w:t>
      </w:r>
      <w:hyperlink r:id="rId10" w:anchor="au30428-bib-0001" w:tgtFrame="_blank" w:tooltip="https://onlinelibrary.wiley.com/doi/10.1002/au.30428#au30428-bib-0001" w:history="1">
        <w:r w:rsidRPr="00360966">
          <w:rPr>
            <w:rStyle w:val="Hyperlink"/>
            <w:rFonts w:ascii="Arial" w:hAnsi="Arial" w:cs="Arial"/>
            <w:b/>
            <w:bCs/>
            <w:color w:val="123D80"/>
            <w:sz w:val="24"/>
            <w:szCs w:val="24"/>
            <w:bdr w:val="none" w:sz="0" w:space="0" w:color="auto" w:frame="1"/>
          </w:rPr>
          <w:t>2022</w:t>
        </w:r>
      </w:hyperlink>
      <w:r w:rsidRPr="00360966">
        <w:rPr>
          <w:rFonts w:ascii="Arial" w:hAnsi="Arial" w:cs="Arial"/>
          <w:color w:val="000000"/>
          <w:sz w:val="24"/>
          <w:szCs w:val="24"/>
          <w:bdr w:val="none" w:sz="0" w:space="0" w:color="auto" w:frame="1"/>
        </w:rPr>
        <w:t>) describe the greater prevalence of food and housing insecurity among community college students compared to all college students, noting that these societal deficits often impact mental health, with nearly half reporting they experience depression and/or anxiety. While the Library cannot address these issues directly, we acknowledge the fact that many of our students are from underserved or minoritized communities and need additional support to navigate college life, so it is important to us that we are a welcoming space for students.</w:t>
      </w:r>
    </w:p>
    <w:p w14:paraId="621C24C0" w14:textId="215C51A8" w:rsidR="00621673" w:rsidRPr="00360966" w:rsidRDefault="00621673" w:rsidP="00EC656C">
      <w:pPr>
        <w:spacing w:line="276" w:lineRule="auto"/>
        <w:textAlignment w:val="baseline"/>
        <w:rPr>
          <w:rFonts w:ascii="Arial" w:hAnsi="Arial" w:cs="Arial"/>
          <w:color w:val="000000"/>
          <w:bdr w:val="none" w:sz="0" w:space="0" w:color="auto" w:frame="1"/>
        </w:rPr>
      </w:pPr>
      <w:r w:rsidRPr="00360966">
        <w:rPr>
          <w:rFonts w:ascii="Arial" w:hAnsi="Arial" w:cs="Arial"/>
          <w:color w:val="000000"/>
          <w:sz w:val="24"/>
          <w:szCs w:val="24"/>
          <w:bdr w:val="none" w:sz="0" w:space="0" w:color="auto" w:frame="1"/>
        </w:rPr>
        <w:t xml:space="preserve">In the fall of 2021, the college faculty received training from the Wellness </w:t>
      </w:r>
      <w:proofErr w:type="spellStart"/>
      <w:r w:rsidRPr="00360966">
        <w:rPr>
          <w:rFonts w:ascii="Arial" w:hAnsi="Arial" w:cs="Arial"/>
          <w:color w:val="000000"/>
          <w:sz w:val="24"/>
          <w:szCs w:val="24"/>
          <w:bdr w:val="none" w:sz="0" w:space="0" w:color="auto" w:frame="1"/>
        </w:rPr>
        <w:t>Center</w:t>
      </w:r>
      <w:proofErr w:type="spellEnd"/>
      <w:r w:rsidRPr="00360966">
        <w:rPr>
          <w:rFonts w:ascii="Arial" w:hAnsi="Arial" w:cs="Arial"/>
          <w:color w:val="000000"/>
          <w:sz w:val="24"/>
          <w:szCs w:val="24"/>
          <w:bdr w:val="none" w:sz="0" w:space="0" w:color="auto" w:frame="1"/>
        </w:rPr>
        <w:t xml:space="preserve"> on being a trauma-informed campus. Since then, we have developed ongoing opportunities for students, faculty, and staff to </w:t>
      </w:r>
      <w:proofErr w:type="spellStart"/>
      <w:r w:rsidRPr="00360966">
        <w:rPr>
          <w:rFonts w:ascii="Arial" w:hAnsi="Arial" w:cs="Arial"/>
          <w:color w:val="000000"/>
          <w:sz w:val="24"/>
          <w:szCs w:val="24"/>
          <w:bdr w:val="none" w:sz="0" w:space="0" w:color="auto" w:frame="1"/>
        </w:rPr>
        <w:t>center</w:t>
      </w:r>
      <w:proofErr w:type="spellEnd"/>
      <w:r w:rsidRPr="00360966">
        <w:rPr>
          <w:rFonts w:ascii="Arial" w:hAnsi="Arial" w:cs="Arial"/>
          <w:color w:val="000000"/>
          <w:sz w:val="24"/>
          <w:szCs w:val="24"/>
          <w:bdr w:val="none" w:sz="0" w:space="0" w:color="auto" w:frame="1"/>
        </w:rPr>
        <w:t xml:space="preserve"> wellness through rest and connection. Our trauma-informed work is also connected to City Colleges of Chicago Libraries' Strategic Plan goal: </w:t>
      </w:r>
      <w:r w:rsidRPr="00360966">
        <w:rPr>
          <w:rFonts w:ascii="Arial" w:hAnsi="Arial" w:cs="Arial"/>
          <w:i/>
          <w:iCs/>
          <w:color w:val="000000"/>
          <w:sz w:val="24"/>
          <w:szCs w:val="24"/>
          <w:bdr w:val="none" w:sz="0" w:space="0" w:color="auto" w:frame="1"/>
        </w:rPr>
        <w:t>Create an Exceptional Student Experience</w:t>
      </w:r>
      <w:r w:rsidRPr="00360966">
        <w:rPr>
          <w:rFonts w:ascii="Arial" w:hAnsi="Arial" w:cs="Arial"/>
          <w:color w:val="000000"/>
          <w:sz w:val="24"/>
          <w:szCs w:val="24"/>
          <w:bdr w:val="none" w:sz="0" w:space="0" w:color="auto" w:frame="1"/>
        </w:rPr>
        <w:t xml:space="preserve">. In this case, we focused on creating a welcoming space, displays that represent our community, and encouraging connection. </w:t>
      </w:r>
      <w:proofErr w:type="spellStart"/>
      <w:r w:rsidRPr="00360966">
        <w:rPr>
          <w:rFonts w:ascii="Arial" w:hAnsi="Arial" w:cs="Arial"/>
          <w:color w:val="000000"/>
          <w:sz w:val="24"/>
          <w:szCs w:val="24"/>
          <w:bdr w:val="none" w:sz="0" w:space="0" w:color="auto" w:frame="1"/>
        </w:rPr>
        <w:t>Eldermire</w:t>
      </w:r>
      <w:proofErr w:type="spellEnd"/>
      <w:r w:rsidRPr="00360966">
        <w:rPr>
          <w:rFonts w:ascii="Arial" w:hAnsi="Arial" w:cs="Arial"/>
          <w:color w:val="000000"/>
          <w:sz w:val="24"/>
          <w:szCs w:val="24"/>
          <w:bdr w:val="none" w:sz="0" w:space="0" w:color="auto" w:frame="1"/>
        </w:rPr>
        <w:t xml:space="preserve"> and </w:t>
      </w:r>
      <w:proofErr w:type="spellStart"/>
      <w:r w:rsidRPr="00360966">
        <w:rPr>
          <w:rFonts w:ascii="Arial" w:hAnsi="Arial" w:cs="Arial"/>
          <w:color w:val="000000"/>
          <w:sz w:val="24"/>
          <w:szCs w:val="24"/>
          <w:bdr w:val="none" w:sz="0" w:space="0" w:color="auto" w:frame="1"/>
        </w:rPr>
        <w:t>Shinwari</w:t>
      </w:r>
      <w:proofErr w:type="spellEnd"/>
      <w:r w:rsidRPr="00360966">
        <w:rPr>
          <w:rFonts w:ascii="Arial" w:hAnsi="Arial" w:cs="Arial"/>
          <w:color w:val="000000"/>
          <w:sz w:val="24"/>
          <w:szCs w:val="24"/>
          <w:bdr w:val="none" w:sz="0" w:space="0" w:color="auto" w:frame="1"/>
        </w:rPr>
        <w:t xml:space="preserve"> (</w:t>
      </w:r>
      <w:hyperlink r:id="rId11" w:anchor="au30428-bib-0003" w:tgtFrame="_blank" w:tooltip="https://onlinelibrary.wiley.com/doi/10.1002/au.30428#au30428-bib-0003" w:history="1">
        <w:r w:rsidRPr="00360966">
          <w:rPr>
            <w:rStyle w:val="Hyperlink"/>
            <w:rFonts w:ascii="Arial" w:hAnsi="Arial" w:cs="Arial"/>
            <w:b/>
            <w:bCs/>
            <w:color w:val="123D80"/>
            <w:sz w:val="24"/>
            <w:szCs w:val="24"/>
            <w:bdr w:val="none" w:sz="0" w:space="0" w:color="auto" w:frame="1"/>
          </w:rPr>
          <w:t>2022</w:t>
        </w:r>
      </w:hyperlink>
      <w:r w:rsidRPr="00360966">
        <w:rPr>
          <w:rFonts w:ascii="Arial" w:hAnsi="Arial" w:cs="Arial"/>
          <w:color w:val="000000"/>
          <w:sz w:val="24"/>
          <w:szCs w:val="24"/>
          <w:bdr w:val="none" w:sz="0" w:space="0" w:color="auto" w:frame="1"/>
        </w:rPr>
        <w:t xml:space="preserve">) describe a case study where they provided tea bags and hot water to students at their small </w:t>
      </w:r>
      <w:r w:rsidRPr="00360966">
        <w:rPr>
          <w:rFonts w:ascii="Arial" w:hAnsi="Arial" w:cs="Arial"/>
          <w:color w:val="000000"/>
          <w:sz w:val="24"/>
          <w:szCs w:val="24"/>
          <w:bdr w:val="none" w:sz="0" w:space="0" w:color="auto" w:frame="1"/>
        </w:rPr>
        <w:lastRenderedPageBreak/>
        <w:t>veterinary library. They found that students appreciated the gesture and were more likely to talk to library staff when they were in the library. They also found that by providing tea, they welcomed in students who had never been to the library before. We know that when students feel welcome and supported, they will be more likely to ask for help and we will be better equipped to meet their goals.</w:t>
      </w:r>
    </w:p>
    <w:p w14:paraId="6DB55E10" w14:textId="61E68951" w:rsidR="00EC656C" w:rsidRPr="00360966" w:rsidRDefault="00EC656C" w:rsidP="00EC656C">
      <w:pPr>
        <w:spacing w:line="276" w:lineRule="auto"/>
        <w:textAlignment w:val="baseline"/>
        <w:rPr>
          <w:rFonts w:ascii="Arial" w:hAnsi="Arial" w:cs="Arial"/>
          <w:color w:val="000000"/>
          <w:bdr w:val="none" w:sz="0" w:space="0" w:color="auto" w:frame="1"/>
        </w:rPr>
      </w:pPr>
    </w:p>
    <w:p w14:paraId="683387B7" w14:textId="77777777" w:rsidR="004C0B44" w:rsidRPr="00360966" w:rsidRDefault="004C0B44" w:rsidP="004C0B44">
      <w:pPr>
        <w:spacing w:line="276" w:lineRule="auto"/>
        <w:ind w:hanging="240"/>
        <w:textAlignment w:val="baseline"/>
        <w:rPr>
          <w:rFonts w:ascii="Arial" w:hAnsi="Arial" w:cs="Arial"/>
          <w:color w:val="000000"/>
          <w:sz w:val="24"/>
          <w:szCs w:val="24"/>
        </w:rPr>
      </w:pPr>
      <w:r w:rsidRPr="00360966">
        <w:rPr>
          <w:rFonts w:ascii="Arial" w:hAnsi="Arial" w:cs="Arial"/>
          <w:color w:val="000000"/>
          <w:sz w:val="24"/>
          <w:szCs w:val="24"/>
        </w:rPr>
        <w:t xml:space="preserve">Cole, A. L., </w:t>
      </w:r>
      <w:proofErr w:type="spellStart"/>
      <w:r w:rsidRPr="00360966">
        <w:rPr>
          <w:rFonts w:ascii="Arial" w:hAnsi="Arial" w:cs="Arial"/>
          <w:color w:val="000000"/>
          <w:sz w:val="24"/>
          <w:szCs w:val="24"/>
        </w:rPr>
        <w:t>Navin</w:t>
      </w:r>
      <w:proofErr w:type="spellEnd"/>
      <w:r w:rsidRPr="00360966">
        <w:rPr>
          <w:rFonts w:ascii="Arial" w:hAnsi="Arial" w:cs="Arial"/>
          <w:color w:val="000000"/>
          <w:sz w:val="24"/>
          <w:szCs w:val="24"/>
        </w:rPr>
        <w:t>, F., &amp; Reid, D. (2024). Exploring university student mental health and wellbeing through a low-barrier peer-led service: Emerging insights from The Living Room.</w:t>
      </w:r>
      <w:r w:rsidRPr="00360966">
        <w:rPr>
          <w:rFonts w:ascii="Arial" w:hAnsi="Arial" w:cs="Arial"/>
          <w:i/>
          <w:iCs/>
          <w:color w:val="000000"/>
          <w:sz w:val="24"/>
          <w:szCs w:val="24"/>
        </w:rPr>
        <w:t xml:space="preserve"> Journal of the Australian and New Zealand Student Services Association. </w:t>
      </w:r>
      <w:r w:rsidRPr="00360966">
        <w:rPr>
          <w:rFonts w:ascii="Arial" w:hAnsi="Arial" w:cs="Arial"/>
          <w:color w:val="000000"/>
          <w:sz w:val="24"/>
          <w:szCs w:val="24"/>
        </w:rPr>
        <w:t>https://doi.org/10.30688/janzssa.2025-1-01</w:t>
      </w:r>
    </w:p>
    <w:p w14:paraId="1BEA652E" w14:textId="0334F8CF" w:rsidR="004C0B44" w:rsidRPr="00360966" w:rsidRDefault="004C0B44" w:rsidP="005F5FBD">
      <w:pPr>
        <w:spacing w:line="276" w:lineRule="auto"/>
        <w:textAlignment w:val="baseline"/>
        <w:rPr>
          <w:rFonts w:ascii="Arial" w:hAnsi="Arial" w:cs="Arial"/>
          <w:color w:val="000000"/>
          <w:sz w:val="24"/>
          <w:szCs w:val="24"/>
        </w:rPr>
      </w:pPr>
      <w:r w:rsidRPr="00360966">
        <w:rPr>
          <w:rFonts w:ascii="Arial" w:hAnsi="Arial" w:cs="Arial"/>
          <w:color w:val="000000"/>
          <w:sz w:val="24"/>
          <w:szCs w:val="24"/>
        </w:rPr>
        <w:t xml:space="preserve">Abstract: </w:t>
      </w:r>
      <w:r w:rsidRPr="00360966">
        <w:rPr>
          <w:rFonts w:ascii="Arial" w:hAnsi="Arial" w:cs="Arial"/>
          <w:color w:val="000000"/>
          <w:sz w:val="24"/>
          <w:szCs w:val="24"/>
        </w:rPr>
        <w:t>Universities are increasingly recognising the importance of addressing the social and emotional wellbeing of their students. Mental health challenges experienced while at university can hinder academic achievement and exacerbate existing mental ill-health. In response to this identified need, many institutions have implemented mental health services, such as psychological and counselling support. However, barriers such as stigma, accessibility, and effectiveness often limit their reach and impact. Many students do not avail themselves to services, or access the supports available, due to these barriers. This study gathered initial data from 110 participants who visited Edith Cowan University’s “The Living Room” (TLR) within the first 15 weeks of its opening. This new low-barrier, peer-led mental health service is designed to support students’ social, emotional, and mental wellbeing. TLR already stands out as an early intervention sanctuary. Students can find understanding and support in times of difficulty through shared conversation with a trained peer, who is ideally positioned to help ease distress and offer connectivity to other services. The Welcome and Wellbeing Questionnaire has identified key emerging themes. These include the vital role of the TLR peer support team, as well as various academic, social, emotional, and wellbeing concerns with a broader impact on interpersonal and mental health challenges. This study highlights the emerging benefits of an early intervention primary mental health care model, identifies key recommendations for support, and further adds to knowledge of the social and emotional wellbeing of students at university.</w:t>
      </w:r>
    </w:p>
    <w:p w14:paraId="2239C237" w14:textId="1CDC877C" w:rsidR="005F5FBD" w:rsidRPr="00360966" w:rsidRDefault="005F5FBD" w:rsidP="005F5FBD">
      <w:pPr>
        <w:spacing w:line="276" w:lineRule="auto"/>
        <w:textAlignment w:val="baseline"/>
        <w:rPr>
          <w:rFonts w:ascii="Arial" w:hAnsi="Arial" w:cs="Arial"/>
          <w:color w:val="000000"/>
        </w:rPr>
      </w:pPr>
    </w:p>
    <w:p w14:paraId="4DD67824" w14:textId="77777777" w:rsidR="005F5FBD" w:rsidRPr="00360966" w:rsidRDefault="005F5FBD" w:rsidP="005F5FBD">
      <w:pPr>
        <w:spacing w:line="276" w:lineRule="auto"/>
        <w:ind w:hanging="240"/>
        <w:textAlignment w:val="baseline"/>
        <w:rPr>
          <w:rFonts w:ascii="Arial" w:hAnsi="Arial" w:cs="Arial"/>
          <w:color w:val="000000"/>
          <w:sz w:val="24"/>
          <w:szCs w:val="24"/>
        </w:rPr>
      </w:pPr>
      <w:r w:rsidRPr="00360966">
        <w:rPr>
          <w:rFonts w:ascii="Arial" w:hAnsi="Arial" w:cs="Arial"/>
          <w:color w:val="000000"/>
          <w:sz w:val="24"/>
          <w:szCs w:val="24"/>
        </w:rPr>
        <w:t xml:space="preserve">Delbert, T., </w:t>
      </w:r>
      <w:proofErr w:type="spellStart"/>
      <w:r w:rsidRPr="00360966">
        <w:rPr>
          <w:rFonts w:ascii="Arial" w:hAnsi="Arial" w:cs="Arial"/>
          <w:color w:val="000000"/>
          <w:sz w:val="24"/>
          <w:szCs w:val="24"/>
        </w:rPr>
        <w:t>Stepansky</w:t>
      </w:r>
      <w:proofErr w:type="spellEnd"/>
      <w:r w:rsidRPr="00360966">
        <w:rPr>
          <w:rFonts w:ascii="Arial" w:hAnsi="Arial" w:cs="Arial"/>
          <w:color w:val="000000"/>
          <w:sz w:val="24"/>
          <w:szCs w:val="24"/>
        </w:rPr>
        <w:t xml:space="preserve">, K., </w:t>
      </w:r>
      <w:proofErr w:type="spellStart"/>
      <w:r w:rsidRPr="00360966">
        <w:rPr>
          <w:rFonts w:ascii="Arial" w:hAnsi="Arial" w:cs="Arial"/>
          <w:color w:val="000000"/>
          <w:sz w:val="24"/>
          <w:szCs w:val="24"/>
        </w:rPr>
        <w:t>Bucey</w:t>
      </w:r>
      <w:proofErr w:type="spellEnd"/>
      <w:r w:rsidRPr="00360966">
        <w:rPr>
          <w:rFonts w:ascii="Arial" w:hAnsi="Arial" w:cs="Arial"/>
          <w:color w:val="000000"/>
          <w:sz w:val="24"/>
          <w:szCs w:val="24"/>
        </w:rPr>
        <w:t>, J. C., &amp; Goodman-Schiller, D. (2025). Growing sustainable therapeutic third spaces – a therapeutic sensory garden’s impact on university student self-reported quality of life and affect. </w:t>
      </w:r>
      <w:r w:rsidRPr="00360966">
        <w:rPr>
          <w:rFonts w:ascii="Arial" w:hAnsi="Arial" w:cs="Arial"/>
          <w:i/>
          <w:iCs/>
          <w:color w:val="000000"/>
          <w:sz w:val="24"/>
          <w:szCs w:val="24"/>
        </w:rPr>
        <w:t>International Journal of Sustainability in Higher Education</w:t>
      </w:r>
      <w:r w:rsidRPr="00360966">
        <w:rPr>
          <w:rFonts w:ascii="Arial" w:hAnsi="Arial" w:cs="Arial"/>
          <w:color w:val="000000"/>
          <w:sz w:val="24"/>
          <w:szCs w:val="24"/>
        </w:rPr>
        <w:t>, </w:t>
      </w:r>
      <w:r w:rsidRPr="00360966">
        <w:rPr>
          <w:rFonts w:ascii="Arial" w:hAnsi="Arial" w:cs="Arial"/>
          <w:i/>
          <w:iCs/>
          <w:color w:val="000000"/>
          <w:sz w:val="24"/>
          <w:szCs w:val="24"/>
        </w:rPr>
        <w:t>26</w:t>
      </w:r>
      <w:r w:rsidRPr="00360966">
        <w:rPr>
          <w:rFonts w:ascii="Arial" w:hAnsi="Arial" w:cs="Arial"/>
          <w:color w:val="000000"/>
          <w:sz w:val="24"/>
          <w:szCs w:val="24"/>
        </w:rPr>
        <w:t>(5), 1172–1190. https://doi.org/10.1108/IJSHE-05-2024-0313</w:t>
      </w:r>
    </w:p>
    <w:p w14:paraId="2422EE79" w14:textId="031CC058" w:rsidR="005F5FBD" w:rsidRPr="00360966" w:rsidRDefault="005F5FBD" w:rsidP="005F5FBD">
      <w:pPr>
        <w:spacing w:line="276" w:lineRule="auto"/>
        <w:ind w:hanging="240"/>
        <w:textAlignment w:val="baseline"/>
        <w:rPr>
          <w:rFonts w:ascii="Arial" w:hAnsi="Arial" w:cs="Arial"/>
          <w:color w:val="000000"/>
          <w:sz w:val="24"/>
          <w:szCs w:val="24"/>
        </w:rPr>
      </w:pPr>
      <w:r w:rsidRPr="00360966">
        <w:rPr>
          <w:rFonts w:ascii="Arial" w:hAnsi="Arial" w:cs="Arial"/>
          <w:color w:val="000000"/>
          <w:sz w:val="24"/>
          <w:szCs w:val="24"/>
        </w:rPr>
        <w:t>Purpose</w:t>
      </w:r>
      <w:r w:rsidRPr="00360966">
        <w:rPr>
          <w:rFonts w:ascii="Arial" w:hAnsi="Arial" w:cs="Arial"/>
          <w:color w:val="000000"/>
          <w:sz w:val="24"/>
          <w:szCs w:val="24"/>
        </w:rPr>
        <w:t xml:space="preserve">: </w:t>
      </w:r>
      <w:r w:rsidRPr="00360966">
        <w:rPr>
          <w:rFonts w:ascii="Arial" w:hAnsi="Arial" w:cs="Arial"/>
          <w:color w:val="000000"/>
          <w:sz w:val="24"/>
          <w:szCs w:val="24"/>
        </w:rPr>
        <w:t>College student wellbeing and mental health can be negatively impacted due to roles intrinsic to being and becoming a student in higher education. Active engagement in natural environments has been shown to have benefits for wellbeing. The purpose of this paper is to examine collegiate students’ utilization of a therapeutic garden on a college campus and the impact on their quality of life. </w:t>
      </w:r>
    </w:p>
    <w:p w14:paraId="318BE888" w14:textId="6E1446DB" w:rsidR="005F5FBD" w:rsidRPr="00360966" w:rsidRDefault="005F5FBD" w:rsidP="005F5FBD">
      <w:pPr>
        <w:spacing w:line="276" w:lineRule="auto"/>
        <w:textAlignment w:val="baseline"/>
        <w:rPr>
          <w:rFonts w:ascii="Arial" w:hAnsi="Arial" w:cs="Arial"/>
          <w:color w:val="000000"/>
          <w:sz w:val="24"/>
          <w:szCs w:val="24"/>
        </w:rPr>
      </w:pPr>
      <w:r w:rsidRPr="00360966">
        <w:rPr>
          <w:rFonts w:ascii="Arial" w:hAnsi="Arial" w:cs="Arial"/>
          <w:color w:val="000000"/>
          <w:sz w:val="24"/>
          <w:szCs w:val="24"/>
        </w:rPr>
        <w:t>  Design/methodology/</w:t>
      </w:r>
      <w:proofErr w:type="gramStart"/>
      <w:r w:rsidRPr="00360966">
        <w:rPr>
          <w:rFonts w:ascii="Arial" w:hAnsi="Arial" w:cs="Arial"/>
          <w:color w:val="000000"/>
          <w:sz w:val="24"/>
          <w:szCs w:val="24"/>
        </w:rPr>
        <w:t>approach </w:t>
      </w:r>
      <w:r w:rsidRPr="00360966">
        <w:rPr>
          <w:rFonts w:ascii="Arial" w:hAnsi="Arial" w:cs="Arial"/>
          <w:color w:val="000000"/>
          <w:sz w:val="24"/>
          <w:szCs w:val="24"/>
        </w:rPr>
        <w:t>:</w:t>
      </w:r>
      <w:proofErr w:type="gramEnd"/>
      <w:r w:rsidRPr="00360966">
        <w:rPr>
          <w:rFonts w:ascii="Arial" w:hAnsi="Arial" w:cs="Arial"/>
          <w:color w:val="000000"/>
          <w:sz w:val="24"/>
          <w:szCs w:val="24"/>
        </w:rPr>
        <w:t xml:space="preserve"> </w:t>
      </w:r>
      <w:r w:rsidRPr="00360966">
        <w:rPr>
          <w:rFonts w:ascii="Arial" w:hAnsi="Arial" w:cs="Arial"/>
          <w:color w:val="000000"/>
          <w:sz w:val="24"/>
          <w:szCs w:val="24"/>
        </w:rPr>
        <w:t xml:space="preserve">A case series mixed-methods design was used to track self-reported measures of quality of life. Participants were instructed to spend </w:t>
      </w:r>
      <w:r w:rsidRPr="00360966">
        <w:rPr>
          <w:rFonts w:ascii="Arial" w:hAnsi="Arial" w:cs="Arial"/>
          <w:color w:val="000000"/>
          <w:sz w:val="24"/>
          <w:szCs w:val="24"/>
        </w:rPr>
        <w:lastRenderedPageBreak/>
        <w:t>at least 1 h per week over four weeks in the therapeutic sensory garden on campus. Student participants were assessed using the EUROHIS-QOL-8, Positive and Negative Affect Scale and a semi-structured interview. </w:t>
      </w:r>
    </w:p>
    <w:p w14:paraId="6821B5F7" w14:textId="4CBA48EA" w:rsidR="005F5FBD" w:rsidRPr="00360966" w:rsidRDefault="005F5FBD" w:rsidP="005F5FBD">
      <w:pPr>
        <w:spacing w:line="276" w:lineRule="auto"/>
        <w:textAlignment w:val="baseline"/>
        <w:rPr>
          <w:rFonts w:ascii="Arial" w:hAnsi="Arial" w:cs="Arial"/>
          <w:color w:val="000000"/>
          <w:sz w:val="24"/>
          <w:szCs w:val="24"/>
        </w:rPr>
      </w:pPr>
      <w:r w:rsidRPr="00360966">
        <w:rPr>
          <w:rFonts w:ascii="Arial" w:hAnsi="Arial" w:cs="Arial"/>
          <w:color w:val="000000"/>
          <w:sz w:val="24"/>
          <w:szCs w:val="24"/>
        </w:rPr>
        <w:t xml:space="preserve"> Findings</w:t>
      </w:r>
      <w:r w:rsidRPr="00360966">
        <w:rPr>
          <w:rFonts w:ascii="Arial" w:hAnsi="Arial" w:cs="Arial"/>
          <w:color w:val="000000"/>
          <w:sz w:val="24"/>
          <w:szCs w:val="24"/>
        </w:rPr>
        <w:t>:</w:t>
      </w:r>
      <w:r w:rsidRPr="00360966">
        <w:rPr>
          <w:rFonts w:ascii="Arial" w:hAnsi="Arial" w:cs="Arial"/>
          <w:color w:val="000000"/>
          <w:sz w:val="24"/>
          <w:szCs w:val="24"/>
        </w:rPr>
        <w:t xml:space="preserve"> Pre-post quantitative measures of quality of life show significant improvement in quality of life of 12 graduate and undergraduate students. These results are triangulated with reduction in negative affect immediately following garden visits, and rich qualitative illustrations of the value of nature engagement on self-care and occupational balance. Small sample size and convenience sampling limits the generalizability of results. </w:t>
      </w:r>
    </w:p>
    <w:p w14:paraId="40A0C65A" w14:textId="5C814E73" w:rsidR="00E972E9" w:rsidRPr="00360966" w:rsidRDefault="005F5FBD" w:rsidP="005F5FBD">
      <w:pPr>
        <w:spacing w:line="276" w:lineRule="auto"/>
        <w:textAlignment w:val="baseline"/>
        <w:rPr>
          <w:rFonts w:ascii="Arial" w:hAnsi="Arial" w:cs="Arial"/>
          <w:color w:val="000000"/>
          <w:sz w:val="24"/>
          <w:szCs w:val="24"/>
        </w:rPr>
      </w:pPr>
      <w:r w:rsidRPr="00360966">
        <w:rPr>
          <w:rFonts w:ascii="Arial" w:hAnsi="Arial" w:cs="Arial"/>
          <w:color w:val="000000"/>
          <w:sz w:val="24"/>
          <w:szCs w:val="24"/>
        </w:rPr>
        <w:t>Originality/value</w:t>
      </w:r>
      <w:r w:rsidRPr="00360966">
        <w:rPr>
          <w:rFonts w:ascii="Arial" w:hAnsi="Arial" w:cs="Arial"/>
          <w:color w:val="000000"/>
          <w:sz w:val="24"/>
          <w:szCs w:val="24"/>
        </w:rPr>
        <w:t xml:space="preserve">: </w:t>
      </w:r>
      <w:r w:rsidRPr="00360966">
        <w:rPr>
          <w:rFonts w:ascii="Arial" w:hAnsi="Arial" w:cs="Arial"/>
          <w:color w:val="000000"/>
          <w:sz w:val="24"/>
          <w:szCs w:val="24"/>
        </w:rPr>
        <w:t>Institutions of higher education recognize the value of green space on campus; however, they may lack the intentionality of designing a nature-based space to support student wellbeing. An intentionally designed campus-based therapeutic sensory garden may provide a novel opportunity to support overall student mental health and wellness.</w:t>
      </w:r>
    </w:p>
    <w:p w14:paraId="53465FCF" w14:textId="77777777" w:rsidR="005F5FBD" w:rsidRPr="00360966" w:rsidRDefault="005F5FBD" w:rsidP="004C0B44">
      <w:pPr>
        <w:textAlignment w:val="baseline"/>
        <w:rPr>
          <w:rFonts w:ascii="Arial" w:hAnsi="Arial" w:cs="Arial"/>
          <w:color w:val="000000"/>
        </w:rPr>
      </w:pPr>
    </w:p>
    <w:p w14:paraId="4FEE024D" w14:textId="78DB29CC" w:rsidR="001F5BCF" w:rsidRPr="00360966" w:rsidRDefault="001F5BCF" w:rsidP="004C0B44">
      <w:pPr>
        <w:textAlignment w:val="baseline"/>
        <w:rPr>
          <w:rFonts w:ascii="Arial" w:hAnsi="Arial" w:cs="Arial"/>
          <w:color w:val="000000"/>
        </w:rPr>
      </w:pPr>
    </w:p>
    <w:p w14:paraId="3913B3D8" w14:textId="2ABAE54A" w:rsidR="001F5BCF" w:rsidRPr="00360966" w:rsidRDefault="001F5BCF" w:rsidP="001F5BCF">
      <w:pPr>
        <w:spacing w:line="276" w:lineRule="auto"/>
        <w:ind w:hanging="240"/>
        <w:textAlignment w:val="baseline"/>
        <w:rPr>
          <w:rFonts w:ascii="Arial" w:hAnsi="Arial" w:cs="Arial"/>
          <w:color w:val="000000"/>
          <w:sz w:val="24"/>
          <w:szCs w:val="24"/>
        </w:rPr>
      </w:pPr>
      <w:r w:rsidRPr="00360966">
        <w:rPr>
          <w:rFonts w:ascii="Arial" w:hAnsi="Arial" w:cs="Arial"/>
          <w:color w:val="000000"/>
          <w:sz w:val="24"/>
          <w:szCs w:val="24"/>
        </w:rPr>
        <w:t xml:space="preserve">Navarro, A., Armenta, R. F., &amp; Rice, M. M. (2025). “We are way too stressed”: Balancing </w:t>
      </w:r>
      <w:r w:rsidRPr="00360966">
        <w:rPr>
          <w:rFonts w:ascii="Arial" w:hAnsi="Arial" w:cs="Arial"/>
          <w:color w:val="000000"/>
          <w:sz w:val="24"/>
          <w:szCs w:val="24"/>
        </w:rPr>
        <w:t>a</w:t>
      </w:r>
      <w:r w:rsidRPr="00360966">
        <w:rPr>
          <w:rFonts w:ascii="Arial" w:hAnsi="Arial" w:cs="Arial"/>
          <w:color w:val="000000"/>
          <w:sz w:val="24"/>
          <w:szCs w:val="24"/>
        </w:rPr>
        <w:t xml:space="preserve">cademic </w:t>
      </w:r>
      <w:r w:rsidRPr="00360966">
        <w:rPr>
          <w:rFonts w:ascii="Arial" w:hAnsi="Arial" w:cs="Arial"/>
          <w:color w:val="000000"/>
          <w:sz w:val="24"/>
          <w:szCs w:val="24"/>
        </w:rPr>
        <w:t>p</w:t>
      </w:r>
      <w:r w:rsidRPr="00360966">
        <w:rPr>
          <w:rFonts w:ascii="Arial" w:hAnsi="Arial" w:cs="Arial"/>
          <w:color w:val="000000"/>
          <w:sz w:val="24"/>
          <w:szCs w:val="24"/>
        </w:rPr>
        <w:t xml:space="preserve">riorities with </w:t>
      </w:r>
      <w:r w:rsidRPr="00360966">
        <w:rPr>
          <w:rFonts w:ascii="Arial" w:hAnsi="Arial" w:cs="Arial"/>
          <w:color w:val="000000"/>
          <w:sz w:val="24"/>
          <w:szCs w:val="24"/>
        </w:rPr>
        <w:t>m</w:t>
      </w:r>
      <w:r w:rsidRPr="00360966">
        <w:rPr>
          <w:rFonts w:ascii="Arial" w:hAnsi="Arial" w:cs="Arial"/>
          <w:color w:val="000000"/>
          <w:sz w:val="24"/>
          <w:szCs w:val="24"/>
        </w:rPr>
        <w:t xml:space="preserve">ental </w:t>
      </w:r>
      <w:r w:rsidRPr="00360966">
        <w:rPr>
          <w:rFonts w:ascii="Arial" w:hAnsi="Arial" w:cs="Arial"/>
          <w:color w:val="000000"/>
          <w:sz w:val="24"/>
          <w:szCs w:val="24"/>
        </w:rPr>
        <w:t>h</w:t>
      </w:r>
      <w:r w:rsidRPr="00360966">
        <w:rPr>
          <w:rFonts w:ascii="Arial" w:hAnsi="Arial" w:cs="Arial"/>
          <w:color w:val="000000"/>
          <w:sz w:val="24"/>
          <w:szCs w:val="24"/>
        </w:rPr>
        <w:t xml:space="preserve">ealth and </w:t>
      </w:r>
      <w:r w:rsidRPr="00360966">
        <w:rPr>
          <w:rFonts w:ascii="Arial" w:hAnsi="Arial" w:cs="Arial"/>
          <w:color w:val="000000"/>
          <w:sz w:val="24"/>
          <w:szCs w:val="24"/>
        </w:rPr>
        <w:t>w</w:t>
      </w:r>
      <w:r w:rsidRPr="00360966">
        <w:rPr>
          <w:rFonts w:ascii="Arial" w:hAnsi="Arial" w:cs="Arial"/>
          <w:color w:val="000000"/>
          <w:sz w:val="24"/>
          <w:szCs w:val="24"/>
        </w:rPr>
        <w:t xml:space="preserve">ellness </w:t>
      </w:r>
      <w:r w:rsidRPr="00360966">
        <w:rPr>
          <w:rFonts w:ascii="Arial" w:hAnsi="Arial" w:cs="Arial"/>
          <w:color w:val="000000"/>
          <w:sz w:val="24"/>
          <w:szCs w:val="24"/>
        </w:rPr>
        <w:t>a</w:t>
      </w:r>
      <w:r w:rsidRPr="00360966">
        <w:rPr>
          <w:rFonts w:ascii="Arial" w:hAnsi="Arial" w:cs="Arial"/>
          <w:color w:val="000000"/>
          <w:sz w:val="24"/>
          <w:szCs w:val="24"/>
        </w:rPr>
        <w:t xml:space="preserve">mong </w:t>
      </w:r>
      <w:r w:rsidRPr="00360966">
        <w:rPr>
          <w:rFonts w:ascii="Arial" w:hAnsi="Arial" w:cs="Arial"/>
          <w:color w:val="000000"/>
          <w:sz w:val="24"/>
          <w:szCs w:val="24"/>
        </w:rPr>
        <w:t>li</w:t>
      </w:r>
      <w:r w:rsidRPr="00360966">
        <w:rPr>
          <w:rFonts w:ascii="Arial" w:hAnsi="Arial" w:cs="Arial"/>
          <w:color w:val="000000"/>
          <w:sz w:val="24"/>
          <w:szCs w:val="24"/>
        </w:rPr>
        <w:t xml:space="preserve">fe </w:t>
      </w:r>
      <w:r w:rsidRPr="00360966">
        <w:rPr>
          <w:rFonts w:ascii="Arial" w:hAnsi="Arial" w:cs="Arial"/>
          <w:color w:val="000000"/>
          <w:sz w:val="24"/>
          <w:szCs w:val="24"/>
        </w:rPr>
        <w:t>s</w:t>
      </w:r>
      <w:r w:rsidRPr="00360966">
        <w:rPr>
          <w:rFonts w:ascii="Arial" w:hAnsi="Arial" w:cs="Arial"/>
          <w:color w:val="000000"/>
          <w:sz w:val="24"/>
          <w:szCs w:val="24"/>
        </w:rPr>
        <w:t xml:space="preserve">cience </w:t>
      </w:r>
      <w:r w:rsidRPr="00360966">
        <w:rPr>
          <w:rFonts w:ascii="Arial" w:hAnsi="Arial" w:cs="Arial"/>
          <w:color w:val="000000"/>
          <w:sz w:val="24"/>
          <w:szCs w:val="24"/>
        </w:rPr>
        <w:t>u</w:t>
      </w:r>
      <w:r w:rsidRPr="00360966">
        <w:rPr>
          <w:rFonts w:ascii="Arial" w:hAnsi="Arial" w:cs="Arial"/>
          <w:color w:val="000000"/>
          <w:sz w:val="24"/>
          <w:szCs w:val="24"/>
        </w:rPr>
        <w:t>ndergraduates. </w:t>
      </w:r>
      <w:r w:rsidRPr="00360966">
        <w:rPr>
          <w:rFonts w:ascii="Arial" w:hAnsi="Arial" w:cs="Arial"/>
          <w:i/>
          <w:iCs/>
          <w:color w:val="000000"/>
          <w:sz w:val="24"/>
          <w:szCs w:val="24"/>
        </w:rPr>
        <w:t>CBE—Life Sciences Education</w:t>
      </w:r>
      <w:r w:rsidRPr="00360966">
        <w:rPr>
          <w:rFonts w:ascii="Arial" w:hAnsi="Arial" w:cs="Arial"/>
          <w:color w:val="000000"/>
          <w:sz w:val="24"/>
          <w:szCs w:val="24"/>
        </w:rPr>
        <w:t>, </w:t>
      </w:r>
      <w:r w:rsidRPr="00360966">
        <w:rPr>
          <w:rFonts w:ascii="Arial" w:hAnsi="Arial" w:cs="Arial"/>
          <w:i/>
          <w:iCs/>
          <w:color w:val="000000"/>
          <w:sz w:val="24"/>
          <w:szCs w:val="24"/>
        </w:rPr>
        <w:t>24</w:t>
      </w:r>
      <w:r w:rsidRPr="00360966">
        <w:rPr>
          <w:rFonts w:ascii="Arial" w:hAnsi="Arial" w:cs="Arial"/>
          <w:color w:val="000000"/>
          <w:sz w:val="24"/>
          <w:szCs w:val="24"/>
        </w:rPr>
        <w:t xml:space="preserve">(2), ar23. </w:t>
      </w:r>
      <w:hyperlink r:id="rId12" w:history="1">
        <w:r w:rsidRPr="00360966">
          <w:rPr>
            <w:rStyle w:val="Hyperlink"/>
            <w:rFonts w:ascii="Arial" w:hAnsi="Arial" w:cs="Arial"/>
            <w:sz w:val="24"/>
            <w:szCs w:val="24"/>
          </w:rPr>
          <w:t>https://doi.org/10.1187/cbe.24-09-0226</w:t>
        </w:r>
      </w:hyperlink>
    </w:p>
    <w:p w14:paraId="642ECBDB" w14:textId="67AB7CD9" w:rsidR="00EC656C" w:rsidRPr="00360966" w:rsidRDefault="001F5BCF" w:rsidP="00360966">
      <w:pPr>
        <w:spacing w:line="276" w:lineRule="auto"/>
        <w:ind w:hanging="240"/>
        <w:textAlignment w:val="baseline"/>
        <w:rPr>
          <w:rFonts w:ascii="Arial" w:hAnsi="Arial" w:cs="Arial"/>
          <w:color w:val="000000"/>
          <w:sz w:val="24"/>
          <w:szCs w:val="24"/>
        </w:rPr>
      </w:pPr>
      <w:r w:rsidRPr="00360966">
        <w:rPr>
          <w:rFonts w:ascii="Arial" w:hAnsi="Arial" w:cs="Arial"/>
          <w:color w:val="000000"/>
          <w:sz w:val="24"/>
          <w:szCs w:val="24"/>
        </w:rPr>
        <w:t xml:space="preserve">Abstract: </w:t>
      </w:r>
      <w:r w:rsidRPr="00360966">
        <w:rPr>
          <w:rFonts w:ascii="Arial" w:hAnsi="Arial" w:cs="Arial"/>
          <w:color w:val="000000"/>
          <w:sz w:val="24"/>
          <w:szCs w:val="24"/>
        </w:rPr>
        <w:t xml:space="preserve">Recent calls to prioritize mental health discussions in Science, Technology, Engineering, and </w:t>
      </w:r>
      <w:proofErr w:type="spellStart"/>
      <w:r w:rsidRPr="00360966">
        <w:rPr>
          <w:rFonts w:ascii="Arial" w:hAnsi="Arial" w:cs="Arial"/>
          <w:color w:val="000000"/>
          <w:sz w:val="24"/>
          <w:szCs w:val="24"/>
        </w:rPr>
        <w:t>Mathemathics</w:t>
      </w:r>
      <w:proofErr w:type="spellEnd"/>
      <w:r w:rsidRPr="00360966">
        <w:rPr>
          <w:rFonts w:ascii="Arial" w:hAnsi="Arial" w:cs="Arial"/>
          <w:color w:val="000000"/>
          <w:sz w:val="24"/>
          <w:szCs w:val="24"/>
        </w:rPr>
        <w:t xml:space="preserve"> (STEM) have gained momentum, driven by alarming reports on the prevalence of mental health issues within STEM disciplines. Research has extensively studied anxiety and depression in both STEM graduate and undergraduate students, but there has been little focus on the overall mental health of life science undergraduates. We examined how undergraduate life science students perceive support for mental health in their classes, how their major influences their mental health, and how students manage these challenges. To investigate these ideas, we conducted </w:t>
      </w:r>
      <w:proofErr w:type="spellStart"/>
      <w:r w:rsidRPr="00360966">
        <w:rPr>
          <w:rFonts w:ascii="Arial" w:hAnsi="Arial" w:cs="Arial"/>
          <w:color w:val="000000"/>
          <w:sz w:val="24"/>
          <w:szCs w:val="24"/>
        </w:rPr>
        <w:t>semistructured</w:t>
      </w:r>
      <w:proofErr w:type="spellEnd"/>
      <w:r w:rsidRPr="00360966">
        <w:rPr>
          <w:rFonts w:ascii="Arial" w:hAnsi="Arial" w:cs="Arial"/>
          <w:color w:val="000000"/>
          <w:sz w:val="24"/>
          <w:szCs w:val="24"/>
        </w:rPr>
        <w:t xml:space="preserve"> interviews with 20 life science undergraduate students at a commuter, primarily undergraduate institution with a diverse student body. Our findings indicate that most students prioritized academics at the expense of their wellness and perceived a lack of support for their mental health from STEM instructors. Despite these challenges, some students used various strategies to maintain their mental </w:t>
      </w:r>
      <w:proofErr w:type="gramStart"/>
      <w:r w:rsidRPr="00360966">
        <w:rPr>
          <w:rFonts w:ascii="Arial" w:hAnsi="Arial" w:cs="Arial"/>
          <w:color w:val="000000"/>
          <w:sz w:val="24"/>
          <w:szCs w:val="24"/>
        </w:rPr>
        <w:t>health</w:t>
      </w:r>
      <w:proofErr w:type="gramEnd"/>
      <w:r w:rsidRPr="00360966">
        <w:rPr>
          <w:rFonts w:ascii="Arial" w:hAnsi="Arial" w:cs="Arial"/>
          <w:color w:val="000000"/>
          <w:sz w:val="24"/>
          <w:szCs w:val="24"/>
        </w:rPr>
        <w:t xml:space="preserve"> and many remained committed to their degrees, viewing the pursuit as worthwhile despite its adverse effects to their mental health. These findings underscore the critical need for more comprehensive and sustained mental health support in undergraduate life science education, ensuring students are not only academically successful but also emotionally resilient and well supported.</w:t>
      </w:r>
    </w:p>
    <w:p w14:paraId="2ACFD4B3" w14:textId="148EE94C" w:rsidR="00621673" w:rsidRPr="00360966" w:rsidRDefault="00621673" w:rsidP="00234B90">
      <w:pPr>
        <w:rPr>
          <w:rFonts w:ascii="Arial" w:hAnsi="Arial" w:cs="Arial"/>
          <w:b/>
          <w:bCs/>
          <w:sz w:val="28"/>
          <w:szCs w:val="28"/>
        </w:rPr>
      </w:pPr>
    </w:p>
    <w:p w14:paraId="517C0E76" w14:textId="2F61BE98" w:rsidR="00EC656C" w:rsidRPr="00360966" w:rsidRDefault="00EC656C" w:rsidP="004C0B44">
      <w:pPr>
        <w:spacing w:line="276" w:lineRule="auto"/>
        <w:ind w:hanging="240"/>
        <w:textAlignment w:val="baseline"/>
        <w:rPr>
          <w:rFonts w:ascii="Arial" w:hAnsi="Arial" w:cs="Arial"/>
          <w:color w:val="000000"/>
          <w:sz w:val="24"/>
          <w:szCs w:val="24"/>
        </w:rPr>
      </w:pPr>
      <w:proofErr w:type="spellStart"/>
      <w:r w:rsidRPr="00360966">
        <w:rPr>
          <w:rFonts w:ascii="Arial" w:hAnsi="Arial" w:cs="Arial"/>
          <w:color w:val="000000"/>
          <w:sz w:val="24"/>
          <w:szCs w:val="24"/>
        </w:rPr>
        <w:t>Segú-Odriozola</w:t>
      </w:r>
      <w:proofErr w:type="spellEnd"/>
      <w:r w:rsidRPr="00360966">
        <w:rPr>
          <w:rFonts w:ascii="Arial" w:hAnsi="Arial" w:cs="Arial"/>
          <w:color w:val="000000"/>
          <w:sz w:val="24"/>
          <w:szCs w:val="24"/>
        </w:rPr>
        <w:t xml:space="preserve">, M. (2025). The Mental </w:t>
      </w:r>
      <w:r w:rsidRPr="00360966">
        <w:rPr>
          <w:rFonts w:ascii="Arial" w:hAnsi="Arial" w:cs="Arial"/>
          <w:color w:val="000000"/>
          <w:sz w:val="24"/>
          <w:szCs w:val="24"/>
        </w:rPr>
        <w:t>h</w:t>
      </w:r>
      <w:r w:rsidRPr="00360966">
        <w:rPr>
          <w:rFonts w:ascii="Arial" w:hAnsi="Arial" w:cs="Arial"/>
          <w:color w:val="000000"/>
          <w:sz w:val="24"/>
          <w:szCs w:val="24"/>
        </w:rPr>
        <w:t xml:space="preserve">ealth of </w:t>
      </w:r>
      <w:r w:rsidRPr="00360966">
        <w:rPr>
          <w:rFonts w:ascii="Arial" w:hAnsi="Arial" w:cs="Arial"/>
          <w:color w:val="000000"/>
          <w:sz w:val="24"/>
          <w:szCs w:val="24"/>
        </w:rPr>
        <w:t>u</w:t>
      </w:r>
      <w:r w:rsidRPr="00360966">
        <w:rPr>
          <w:rFonts w:ascii="Arial" w:hAnsi="Arial" w:cs="Arial"/>
          <w:color w:val="000000"/>
          <w:sz w:val="24"/>
          <w:szCs w:val="24"/>
        </w:rPr>
        <w:t xml:space="preserve">niversity </w:t>
      </w:r>
      <w:r w:rsidRPr="00360966">
        <w:rPr>
          <w:rFonts w:ascii="Arial" w:hAnsi="Arial" w:cs="Arial"/>
          <w:color w:val="000000"/>
          <w:sz w:val="24"/>
          <w:szCs w:val="24"/>
        </w:rPr>
        <w:t>s</w:t>
      </w:r>
      <w:r w:rsidRPr="00360966">
        <w:rPr>
          <w:rFonts w:ascii="Arial" w:hAnsi="Arial" w:cs="Arial"/>
          <w:color w:val="000000"/>
          <w:sz w:val="24"/>
          <w:szCs w:val="24"/>
        </w:rPr>
        <w:t xml:space="preserve">tudents: A </w:t>
      </w:r>
      <w:r w:rsidRPr="00360966">
        <w:rPr>
          <w:rFonts w:ascii="Arial" w:hAnsi="Arial" w:cs="Arial"/>
          <w:color w:val="000000"/>
          <w:sz w:val="24"/>
          <w:szCs w:val="24"/>
        </w:rPr>
        <w:t>s</w:t>
      </w:r>
      <w:r w:rsidRPr="00360966">
        <w:rPr>
          <w:rFonts w:ascii="Arial" w:hAnsi="Arial" w:cs="Arial"/>
          <w:color w:val="000000"/>
          <w:sz w:val="24"/>
          <w:szCs w:val="24"/>
        </w:rPr>
        <w:t xml:space="preserve">ocial </w:t>
      </w:r>
      <w:r w:rsidRPr="00360966">
        <w:rPr>
          <w:rFonts w:ascii="Arial" w:hAnsi="Arial" w:cs="Arial"/>
          <w:color w:val="000000"/>
          <w:sz w:val="24"/>
          <w:szCs w:val="24"/>
        </w:rPr>
        <w:t>e</w:t>
      </w:r>
      <w:r w:rsidRPr="00360966">
        <w:rPr>
          <w:rFonts w:ascii="Arial" w:hAnsi="Arial" w:cs="Arial"/>
          <w:color w:val="000000"/>
          <w:sz w:val="24"/>
          <w:szCs w:val="24"/>
        </w:rPr>
        <w:t xml:space="preserve">cology </w:t>
      </w:r>
      <w:r w:rsidRPr="00360966">
        <w:rPr>
          <w:rFonts w:ascii="Arial" w:hAnsi="Arial" w:cs="Arial"/>
          <w:color w:val="000000"/>
          <w:sz w:val="24"/>
          <w:szCs w:val="24"/>
        </w:rPr>
        <w:t>p</w:t>
      </w:r>
      <w:r w:rsidRPr="00360966">
        <w:rPr>
          <w:rFonts w:ascii="Arial" w:hAnsi="Arial" w:cs="Arial"/>
          <w:color w:val="000000"/>
          <w:sz w:val="24"/>
          <w:szCs w:val="24"/>
        </w:rPr>
        <w:t>erspective. </w:t>
      </w:r>
      <w:r w:rsidRPr="00360966">
        <w:rPr>
          <w:rFonts w:ascii="Arial" w:hAnsi="Arial" w:cs="Arial"/>
          <w:i/>
          <w:iCs/>
          <w:color w:val="000000"/>
          <w:sz w:val="24"/>
          <w:szCs w:val="24"/>
        </w:rPr>
        <w:t>Societies</w:t>
      </w:r>
      <w:r w:rsidRPr="00360966">
        <w:rPr>
          <w:rFonts w:ascii="Arial" w:hAnsi="Arial" w:cs="Arial"/>
          <w:color w:val="000000"/>
          <w:sz w:val="24"/>
          <w:szCs w:val="24"/>
        </w:rPr>
        <w:t>, </w:t>
      </w:r>
      <w:r w:rsidRPr="00360966">
        <w:rPr>
          <w:rFonts w:ascii="Arial" w:hAnsi="Arial" w:cs="Arial"/>
          <w:i/>
          <w:iCs/>
          <w:color w:val="000000"/>
          <w:sz w:val="24"/>
          <w:szCs w:val="24"/>
        </w:rPr>
        <w:t>15</w:t>
      </w:r>
      <w:r w:rsidRPr="00360966">
        <w:rPr>
          <w:rFonts w:ascii="Arial" w:hAnsi="Arial" w:cs="Arial"/>
          <w:color w:val="000000"/>
          <w:sz w:val="24"/>
          <w:szCs w:val="24"/>
        </w:rPr>
        <w:t>(4), 110. https://doi.org/10.3390/soc15040110</w:t>
      </w:r>
    </w:p>
    <w:p w14:paraId="1F439A83" w14:textId="0C8C7EB1" w:rsidR="00EC656C" w:rsidRPr="00360966" w:rsidRDefault="00EC656C" w:rsidP="00EC656C">
      <w:pPr>
        <w:textAlignment w:val="baseline"/>
        <w:rPr>
          <w:rFonts w:ascii="Arial" w:hAnsi="Arial" w:cs="Arial"/>
          <w:color w:val="000000"/>
          <w:sz w:val="24"/>
          <w:szCs w:val="24"/>
        </w:rPr>
      </w:pPr>
      <w:r w:rsidRPr="00360966">
        <w:rPr>
          <w:rFonts w:ascii="Arial" w:hAnsi="Arial" w:cs="Arial"/>
          <w:color w:val="000000"/>
          <w:sz w:val="24"/>
          <w:szCs w:val="24"/>
        </w:rPr>
        <w:t xml:space="preserve">Abstract: </w:t>
      </w:r>
      <w:r w:rsidRPr="00360966">
        <w:rPr>
          <w:rFonts w:ascii="Arial" w:hAnsi="Arial" w:cs="Arial"/>
          <w:color w:val="000000"/>
          <w:sz w:val="24"/>
          <w:szCs w:val="24"/>
        </w:rPr>
        <w:t xml:space="preserve">University students increasingly encounter significant mental health challenges as they navigate a pivotal period of personal and academic transition. </w:t>
      </w:r>
      <w:r w:rsidRPr="00360966">
        <w:rPr>
          <w:rFonts w:ascii="Arial" w:hAnsi="Arial" w:cs="Arial"/>
          <w:color w:val="000000"/>
          <w:sz w:val="24"/>
          <w:szCs w:val="24"/>
        </w:rPr>
        <w:lastRenderedPageBreak/>
        <w:t xml:space="preserve">Heightened by academic demands, financial insecurity, social isolation, and cultural expectations, these pressures can profoundly affect their emotional well-being. In response to this growing concern, a qualitative phenomenological study was undertaken to explore the subjective experiences of university students regarding their mental health. Guided by a socioecological framework, the research examined the complex interplay of individual, interpersonal, institutional, and societal factors shaping students’ perceptions and lived realities of mental well-being. The study utilized a phenomenological design and included 56 students from </w:t>
      </w:r>
      <w:proofErr w:type="gramStart"/>
      <w:r w:rsidRPr="00360966">
        <w:rPr>
          <w:rFonts w:ascii="Arial" w:hAnsi="Arial" w:cs="Arial"/>
          <w:color w:val="000000"/>
          <w:sz w:val="24"/>
          <w:szCs w:val="24"/>
        </w:rPr>
        <w:t>eight degree</w:t>
      </w:r>
      <w:proofErr w:type="gramEnd"/>
      <w:r w:rsidRPr="00360966">
        <w:rPr>
          <w:rFonts w:ascii="Arial" w:hAnsi="Arial" w:cs="Arial"/>
          <w:color w:val="000000"/>
          <w:sz w:val="24"/>
          <w:szCs w:val="24"/>
        </w:rPr>
        <w:t xml:space="preserve"> programs. The data collection methods included semi-structured interviews, reflective diaries, focus groups, ecological mapping, and ethnographic observation. The findings revealed that complex interactions between personal, social, institutional, and structural factors significantly influence students’ mental well-being. The research identified strategies students use to maintain or improve mental health, along with barriers and facilitators they encounter in the university context. The results emphasize the need for universities to adopt comprehensive, student-</w:t>
      </w:r>
      <w:proofErr w:type="spellStart"/>
      <w:r w:rsidRPr="00360966">
        <w:rPr>
          <w:rFonts w:ascii="Arial" w:hAnsi="Arial" w:cs="Arial"/>
          <w:color w:val="000000"/>
          <w:sz w:val="24"/>
          <w:szCs w:val="24"/>
        </w:rPr>
        <w:t>centered</w:t>
      </w:r>
      <w:proofErr w:type="spellEnd"/>
      <w:r w:rsidRPr="00360966">
        <w:rPr>
          <w:rFonts w:ascii="Arial" w:hAnsi="Arial" w:cs="Arial"/>
          <w:color w:val="000000"/>
          <w:sz w:val="24"/>
          <w:szCs w:val="24"/>
        </w:rPr>
        <w:t xml:space="preserve"> interventions, such as peer mentorship and mutual support programs, supported by updated institutional policies. These measures aim to create inclusive, adaptive, and less stressful environments, providing a model for other universities seeking to address similar challenges.</w:t>
      </w:r>
    </w:p>
    <w:p w14:paraId="04E50F11" w14:textId="627FAC95" w:rsidR="005F5FBD" w:rsidRPr="00360966" w:rsidRDefault="005F5FBD" w:rsidP="00EC656C">
      <w:pPr>
        <w:textAlignment w:val="baseline"/>
        <w:rPr>
          <w:rFonts w:ascii="Arial" w:hAnsi="Arial" w:cs="Arial"/>
          <w:color w:val="000000"/>
        </w:rPr>
      </w:pPr>
    </w:p>
    <w:p w14:paraId="22F23527" w14:textId="3211177A" w:rsidR="005F5FBD" w:rsidRPr="00360966" w:rsidRDefault="005F5FBD" w:rsidP="005F5FBD">
      <w:pPr>
        <w:spacing w:line="276" w:lineRule="auto"/>
        <w:ind w:hanging="240"/>
        <w:textAlignment w:val="baseline"/>
        <w:rPr>
          <w:rFonts w:ascii="Arial" w:hAnsi="Arial" w:cs="Arial"/>
          <w:color w:val="000000"/>
          <w:sz w:val="24"/>
          <w:szCs w:val="24"/>
        </w:rPr>
      </w:pPr>
      <w:r w:rsidRPr="00360966">
        <w:rPr>
          <w:rFonts w:ascii="Arial" w:hAnsi="Arial" w:cs="Arial"/>
          <w:color w:val="000000"/>
          <w:sz w:val="24"/>
          <w:szCs w:val="24"/>
        </w:rPr>
        <w:t xml:space="preserve">Stead, J., </w:t>
      </w:r>
      <w:proofErr w:type="spellStart"/>
      <w:r w:rsidRPr="00360966">
        <w:rPr>
          <w:rFonts w:ascii="Arial" w:hAnsi="Arial" w:cs="Arial"/>
          <w:color w:val="000000"/>
          <w:sz w:val="24"/>
          <w:szCs w:val="24"/>
        </w:rPr>
        <w:t>Gracia</w:t>
      </w:r>
      <w:proofErr w:type="spellEnd"/>
      <w:r w:rsidRPr="00360966">
        <w:rPr>
          <w:rFonts w:ascii="Arial" w:hAnsi="Arial" w:cs="Arial"/>
          <w:color w:val="000000"/>
          <w:sz w:val="24"/>
          <w:szCs w:val="24"/>
        </w:rPr>
        <w:t xml:space="preserve">, L., &amp; Riva, E. (2025). An Investigation Into the </w:t>
      </w:r>
      <w:r w:rsidRPr="00360966">
        <w:rPr>
          <w:rFonts w:ascii="Arial" w:hAnsi="Arial" w:cs="Arial"/>
          <w:color w:val="000000"/>
          <w:sz w:val="24"/>
          <w:szCs w:val="24"/>
        </w:rPr>
        <w:t>w</w:t>
      </w:r>
      <w:r w:rsidRPr="00360966">
        <w:rPr>
          <w:rFonts w:ascii="Arial" w:hAnsi="Arial" w:cs="Arial"/>
          <w:color w:val="000000"/>
          <w:sz w:val="24"/>
          <w:szCs w:val="24"/>
        </w:rPr>
        <w:t xml:space="preserve">ellbeing and </w:t>
      </w:r>
      <w:r w:rsidRPr="00360966">
        <w:rPr>
          <w:rFonts w:ascii="Arial" w:hAnsi="Arial" w:cs="Arial"/>
          <w:color w:val="000000"/>
          <w:sz w:val="24"/>
          <w:szCs w:val="24"/>
        </w:rPr>
        <w:t>l</w:t>
      </w:r>
      <w:r w:rsidRPr="00360966">
        <w:rPr>
          <w:rFonts w:ascii="Arial" w:hAnsi="Arial" w:cs="Arial"/>
          <w:color w:val="000000"/>
          <w:sz w:val="24"/>
          <w:szCs w:val="24"/>
        </w:rPr>
        <w:t>oneliness of PGR </w:t>
      </w:r>
      <w:r w:rsidRPr="00360966">
        <w:rPr>
          <w:rFonts w:ascii="Arial" w:hAnsi="Arial" w:cs="Arial"/>
          <w:color w:val="000000"/>
          <w:sz w:val="24"/>
          <w:szCs w:val="24"/>
        </w:rPr>
        <w:t>s</w:t>
      </w:r>
      <w:r w:rsidRPr="00360966">
        <w:rPr>
          <w:rFonts w:ascii="Arial" w:hAnsi="Arial" w:cs="Arial"/>
          <w:color w:val="000000"/>
          <w:sz w:val="24"/>
          <w:szCs w:val="24"/>
        </w:rPr>
        <w:t xml:space="preserve">tudents and the </w:t>
      </w:r>
      <w:r w:rsidRPr="00360966">
        <w:rPr>
          <w:rFonts w:ascii="Arial" w:hAnsi="Arial" w:cs="Arial"/>
          <w:color w:val="000000"/>
          <w:sz w:val="24"/>
          <w:szCs w:val="24"/>
        </w:rPr>
        <w:t>e</w:t>
      </w:r>
      <w:r w:rsidRPr="00360966">
        <w:rPr>
          <w:rFonts w:ascii="Arial" w:hAnsi="Arial" w:cs="Arial"/>
          <w:color w:val="000000"/>
          <w:sz w:val="24"/>
          <w:szCs w:val="24"/>
        </w:rPr>
        <w:t xml:space="preserve">ffectiveness of </w:t>
      </w:r>
      <w:r w:rsidRPr="00360966">
        <w:rPr>
          <w:rFonts w:ascii="Arial" w:hAnsi="Arial" w:cs="Arial"/>
          <w:color w:val="000000"/>
          <w:sz w:val="24"/>
          <w:szCs w:val="24"/>
        </w:rPr>
        <w:t>i</w:t>
      </w:r>
      <w:r w:rsidRPr="00360966">
        <w:rPr>
          <w:rFonts w:ascii="Arial" w:hAnsi="Arial" w:cs="Arial"/>
          <w:color w:val="000000"/>
          <w:sz w:val="24"/>
          <w:szCs w:val="24"/>
        </w:rPr>
        <w:t xml:space="preserve">nstitutional </w:t>
      </w:r>
      <w:r w:rsidRPr="00360966">
        <w:rPr>
          <w:rFonts w:ascii="Arial" w:hAnsi="Arial" w:cs="Arial"/>
          <w:color w:val="000000"/>
          <w:sz w:val="24"/>
          <w:szCs w:val="24"/>
        </w:rPr>
        <w:t>s</w:t>
      </w:r>
      <w:r w:rsidRPr="00360966">
        <w:rPr>
          <w:rFonts w:ascii="Arial" w:hAnsi="Arial" w:cs="Arial"/>
          <w:color w:val="000000"/>
          <w:sz w:val="24"/>
          <w:szCs w:val="24"/>
        </w:rPr>
        <w:t xml:space="preserve">upport </w:t>
      </w:r>
      <w:r w:rsidRPr="00360966">
        <w:rPr>
          <w:rFonts w:ascii="Arial" w:hAnsi="Arial" w:cs="Arial"/>
          <w:color w:val="000000"/>
          <w:sz w:val="24"/>
          <w:szCs w:val="24"/>
        </w:rPr>
        <w:t>s</w:t>
      </w:r>
      <w:r w:rsidRPr="00360966">
        <w:rPr>
          <w:rFonts w:ascii="Arial" w:hAnsi="Arial" w:cs="Arial"/>
          <w:color w:val="000000"/>
          <w:sz w:val="24"/>
          <w:szCs w:val="24"/>
        </w:rPr>
        <w:t>trategies. </w:t>
      </w:r>
      <w:r w:rsidRPr="00360966">
        <w:rPr>
          <w:rFonts w:ascii="Arial" w:hAnsi="Arial" w:cs="Arial"/>
          <w:i/>
          <w:iCs/>
          <w:color w:val="000000"/>
          <w:sz w:val="24"/>
          <w:szCs w:val="24"/>
        </w:rPr>
        <w:t>European Journal of Education</w:t>
      </w:r>
      <w:r w:rsidRPr="00360966">
        <w:rPr>
          <w:rFonts w:ascii="Arial" w:hAnsi="Arial" w:cs="Arial"/>
          <w:color w:val="000000"/>
          <w:sz w:val="24"/>
          <w:szCs w:val="24"/>
        </w:rPr>
        <w:t>, </w:t>
      </w:r>
      <w:r w:rsidRPr="00360966">
        <w:rPr>
          <w:rFonts w:ascii="Arial" w:hAnsi="Arial" w:cs="Arial"/>
          <w:i/>
          <w:iCs/>
          <w:color w:val="000000"/>
          <w:sz w:val="24"/>
          <w:szCs w:val="24"/>
        </w:rPr>
        <w:t>60</w:t>
      </w:r>
      <w:r w:rsidRPr="00360966">
        <w:rPr>
          <w:rFonts w:ascii="Arial" w:hAnsi="Arial" w:cs="Arial"/>
          <w:color w:val="000000"/>
          <w:sz w:val="24"/>
          <w:szCs w:val="24"/>
        </w:rPr>
        <w:t>(2), e70067. https://doi.org/10.1111/ejed.70067</w:t>
      </w:r>
    </w:p>
    <w:p w14:paraId="40EDD230" w14:textId="759D4C5B" w:rsidR="005F5FBD" w:rsidRPr="00360966" w:rsidRDefault="005F5FBD" w:rsidP="005F5FBD">
      <w:pPr>
        <w:spacing w:line="276" w:lineRule="auto"/>
        <w:textAlignment w:val="baseline"/>
        <w:rPr>
          <w:rFonts w:ascii="Arial" w:hAnsi="Arial" w:cs="Arial"/>
          <w:color w:val="000000"/>
          <w:sz w:val="24"/>
          <w:szCs w:val="24"/>
        </w:rPr>
      </w:pPr>
      <w:r w:rsidRPr="00360966">
        <w:rPr>
          <w:rFonts w:ascii="Arial" w:hAnsi="Arial" w:cs="Arial"/>
          <w:color w:val="000000"/>
          <w:sz w:val="24"/>
          <w:szCs w:val="24"/>
        </w:rPr>
        <w:t xml:space="preserve">Abstract: </w:t>
      </w:r>
      <w:r w:rsidRPr="00360966">
        <w:rPr>
          <w:rFonts w:ascii="Arial" w:hAnsi="Arial" w:cs="Arial"/>
          <w:color w:val="000000"/>
          <w:sz w:val="24"/>
          <w:szCs w:val="24"/>
        </w:rPr>
        <w:t xml:space="preserve"> There is a well</w:t>
      </w:r>
      <w:r w:rsidRPr="00360966">
        <w:rPr>
          <w:rFonts w:ascii="Cambria Math" w:hAnsi="Cambria Math" w:cs="Cambria Math"/>
          <w:color w:val="000000"/>
          <w:sz w:val="24"/>
          <w:szCs w:val="24"/>
        </w:rPr>
        <w:t>‐</w:t>
      </w:r>
      <w:r w:rsidRPr="00360966">
        <w:rPr>
          <w:rFonts w:ascii="Arial" w:hAnsi="Arial" w:cs="Arial"/>
          <w:color w:val="000000"/>
          <w:sz w:val="24"/>
          <w:szCs w:val="24"/>
        </w:rPr>
        <w:t>recognised mental health and wellbeing crisis among the undergraduate population in UK higher education. However, the wellbeing of postgraduate research students (PGRs) and the effectiveness of university strategies in supporting PGR wellbeing are much less understood. Early research shows that PGRs' wellbeing is impacted by their loneliness. These initial studies are limited; however, primarily considering loneliness using qualitative approaches and treating it as a unidimensional phenomenon. Our study addresses these limitations, using a quantitative approach to investigate the impact of loneliness (as a multidimensional phenomenon) on PGR wellbeing and the effectiveness of institutional strategies to support PGR wellbeing. We conduct regression analyses on the wellbeing of PGRs, focusing on components of loneliness and stress as predictors. Analysis demonstrates that social loneliness and stress separately predict lower PGR wellbeing. Further analysis reveals that PGRs who experience both social loneliness and stress have additional declines in their wellbeing. Results also suggest that typical strategies used by universities to support students are ineffective within the PGR community. Findings improve understanding of the nature of PGR wellbeing and loneliness, providing a platform for further work to improve PGR support and wellbeing.</w:t>
      </w:r>
    </w:p>
    <w:p w14:paraId="2E8741AA" w14:textId="15EED1E1" w:rsidR="005F5FBD" w:rsidRPr="00360966" w:rsidRDefault="005F5FBD" w:rsidP="005F5FBD">
      <w:pPr>
        <w:spacing w:line="276" w:lineRule="auto"/>
        <w:textAlignment w:val="baseline"/>
        <w:rPr>
          <w:rFonts w:ascii="Arial" w:hAnsi="Arial" w:cs="Arial"/>
          <w:color w:val="000000"/>
          <w:sz w:val="24"/>
          <w:szCs w:val="24"/>
        </w:rPr>
      </w:pPr>
    </w:p>
    <w:p w14:paraId="5871D2D4" w14:textId="77777777" w:rsidR="005F5FBD" w:rsidRPr="00360966" w:rsidRDefault="005F5FBD" w:rsidP="005F5FBD">
      <w:pPr>
        <w:spacing w:line="276" w:lineRule="auto"/>
        <w:ind w:hanging="240"/>
        <w:textAlignment w:val="baseline"/>
        <w:rPr>
          <w:rFonts w:ascii="Arial" w:hAnsi="Arial" w:cs="Arial"/>
          <w:color w:val="000000"/>
          <w:sz w:val="24"/>
          <w:szCs w:val="24"/>
        </w:rPr>
      </w:pPr>
      <w:r w:rsidRPr="00360966">
        <w:rPr>
          <w:rFonts w:ascii="Arial" w:hAnsi="Arial" w:cs="Arial"/>
          <w:color w:val="000000"/>
          <w:sz w:val="24"/>
          <w:szCs w:val="24"/>
        </w:rPr>
        <w:t xml:space="preserve">Van Kessel, G., Ryan, C., Paras, L., Johnson, N., </w:t>
      </w:r>
      <w:proofErr w:type="spellStart"/>
      <w:r w:rsidRPr="00360966">
        <w:rPr>
          <w:rFonts w:ascii="Arial" w:hAnsi="Arial" w:cs="Arial"/>
          <w:color w:val="000000"/>
          <w:sz w:val="24"/>
          <w:szCs w:val="24"/>
        </w:rPr>
        <w:t>Zariff</w:t>
      </w:r>
      <w:proofErr w:type="spellEnd"/>
      <w:r w:rsidRPr="00360966">
        <w:rPr>
          <w:rFonts w:ascii="Arial" w:hAnsi="Arial" w:cs="Arial"/>
          <w:color w:val="000000"/>
          <w:sz w:val="24"/>
          <w:szCs w:val="24"/>
        </w:rPr>
        <w:t xml:space="preserve">, R. Z., &amp; Stallman, H. M. (2025). Relationship between university belonging and student outcomes: A </w:t>
      </w:r>
      <w:r w:rsidRPr="00360966">
        <w:rPr>
          <w:rFonts w:ascii="Arial" w:hAnsi="Arial" w:cs="Arial"/>
          <w:color w:val="000000"/>
          <w:sz w:val="24"/>
          <w:szCs w:val="24"/>
        </w:rPr>
        <w:lastRenderedPageBreak/>
        <w:t>systematic review and meta-analysis. </w:t>
      </w:r>
      <w:r w:rsidRPr="00360966">
        <w:rPr>
          <w:rFonts w:ascii="Arial" w:hAnsi="Arial" w:cs="Arial"/>
          <w:i/>
          <w:iCs/>
          <w:color w:val="000000"/>
          <w:sz w:val="24"/>
          <w:szCs w:val="24"/>
        </w:rPr>
        <w:t>The Australian Educational Researcher</w:t>
      </w:r>
      <w:r w:rsidRPr="00360966">
        <w:rPr>
          <w:rFonts w:ascii="Arial" w:hAnsi="Arial" w:cs="Arial"/>
          <w:color w:val="000000"/>
          <w:sz w:val="24"/>
          <w:szCs w:val="24"/>
        </w:rPr>
        <w:t>, </w:t>
      </w:r>
      <w:r w:rsidRPr="00360966">
        <w:rPr>
          <w:rFonts w:ascii="Arial" w:hAnsi="Arial" w:cs="Arial"/>
          <w:i/>
          <w:iCs/>
          <w:color w:val="000000"/>
          <w:sz w:val="24"/>
          <w:szCs w:val="24"/>
        </w:rPr>
        <w:t>52</w:t>
      </w:r>
      <w:r w:rsidRPr="00360966">
        <w:rPr>
          <w:rFonts w:ascii="Arial" w:hAnsi="Arial" w:cs="Arial"/>
          <w:color w:val="000000"/>
          <w:sz w:val="24"/>
          <w:szCs w:val="24"/>
        </w:rPr>
        <w:t>(3), 2511–2534. https://doi.org/10.1007/s13384-025-00822-8</w:t>
      </w:r>
    </w:p>
    <w:p w14:paraId="0EBDD071" w14:textId="38E18053" w:rsidR="005F5FBD" w:rsidRPr="00360966" w:rsidRDefault="005F5FBD" w:rsidP="00360966">
      <w:pPr>
        <w:spacing w:line="276" w:lineRule="auto"/>
        <w:textAlignment w:val="baseline"/>
        <w:rPr>
          <w:rFonts w:ascii="Arial" w:hAnsi="Arial" w:cs="Arial"/>
          <w:color w:val="000000"/>
          <w:sz w:val="24"/>
          <w:szCs w:val="24"/>
        </w:rPr>
      </w:pPr>
      <w:r w:rsidRPr="00360966">
        <w:rPr>
          <w:rFonts w:ascii="Arial" w:hAnsi="Arial" w:cs="Arial"/>
          <w:color w:val="000000"/>
          <w:sz w:val="24"/>
          <w:szCs w:val="24"/>
        </w:rPr>
        <w:t>Abstract</w:t>
      </w:r>
      <w:r w:rsidRPr="00360966">
        <w:rPr>
          <w:rFonts w:ascii="Arial" w:hAnsi="Arial" w:cs="Arial"/>
          <w:color w:val="000000"/>
          <w:sz w:val="24"/>
          <w:szCs w:val="24"/>
        </w:rPr>
        <w:t xml:space="preserve">: </w:t>
      </w:r>
      <w:r w:rsidRPr="00360966">
        <w:rPr>
          <w:rFonts w:ascii="Arial" w:hAnsi="Arial" w:cs="Arial"/>
          <w:color w:val="000000"/>
          <w:sz w:val="24"/>
          <w:szCs w:val="24"/>
        </w:rPr>
        <w:t xml:space="preserve"> University students experience academic demands in addition to everyday stressors, which can impact their well-being and potentially affect academic performance. University sense of belonging, a key social determinant of health and well-being, may directly and indirectly influence academic outcomes. We conducted a systematic review and meta-analyses to investigate whether a sense of belonging at university impacts student well-being and academic outcomes. The results revealed a significant small-to-medium positive association between university sense of belonging and academic outcomes (r = 0.20), and a significant medium-to-large positive association with well-being outcomes (r = 0.40). Additionally, the number-needed-to-treat analyses suggest that a population-based intervention to improve university sense of belonging could have a significant impact on academic and well-being outcomes. However, high heterogeneity was observed, and most studies had a high risk of bias. Future research should explore moderating factors (e.g., student type) that contribute to this heterogeneity and focus on establishing causality in these relationships.</w:t>
      </w:r>
    </w:p>
    <w:p w14:paraId="39172ACD" w14:textId="48D1D044" w:rsidR="00EC656C" w:rsidRPr="00360966" w:rsidRDefault="00EC656C" w:rsidP="00EC656C">
      <w:pPr>
        <w:textAlignment w:val="baseline"/>
        <w:rPr>
          <w:rFonts w:ascii="Arial" w:hAnsi="Arial" w:cs="Arial"/>
          <w:color w:val="000000"/>
          <w:sz w:val="24"/>
          <w:szCs w:val="24"/>
        </w:rPr>
      </w:pPr>
    </w:p>
    <w:p w14:paraId="2128F998" w14:textId="77777777" w:rsidR="00EC656C" w:rsidRPr="00360966" w:rsidRDefault="00EC656C" w:rsidP="00EC656C">
      <w:pPr>
        <w:spacing w:line="276" w:lineRule="auto"/>
        <w:ind w:hanging="240"/>
        <w:textAlignment w:val="baseline"/>
        <w:rPr>
          <w:rFonts w:ascii="Arial" w:hAnsi="Arial" w:cs="Arial"/>
          <w:color w:val="000000"/>
          <w:sz w:val="24"/>
          <w:szCs w:val="24"/>
        </w:rPr>
      </w:pPr>
      <w:r w:rsidRPr="00360966">
        <w:rPr>
          <w:rFonts w:ascii="Arial" w:hAnsi="Arial" w:cs="Arial"/>
          <w:color w:val="000000"/>
          <w:sz w:val="24"/>
          <w:szCs w:val="24"/>
        </w:rPr>
        <w:t xml:space="preserve">Whitburn, B., &amp; </w:t>
      </w:r>
      <w:proofErr w:type="spellStart"/>
      <w:r w:rsidRPr="00360966">
        <w:rPr>
          <w:rFonts w:ascii="Arial" w:hAnsi="Arial" w:cs="Arial"/>
          <w:color w:val="000000"/>
          <w:sz w:val="24"/>
          <w:szCs w:val="24"/>
        </w:rPr>
        <w:t>Riffo</w:t>
      </w:r>
      <w:proofErr w:type="spellEnd"/>
      <w:r w:rsidRPr="00360966">
        <w:rPr>
          <w:rFonts w:ascii="Arial" w:hAnsi="Arial" w:cs="Arial"/>
          <w:color w:val="000000"/>
          <w:sz w:val="24"/>
          <w:szCs w:val="24"/>
        </w:rPr>
        <w:t xml:space="preserve">-Salgado, P. (2025). Negotiating access and belonging in a higher education institution: a </w:t>
      </w:r>
      <w:proofErr w:type="spellStart"/>
      <w:r w:rsidRPr="00360966">
        <w:rPr>
          <w:rFonts w:ascii="Arial" w:hAnsi="Arial" w:cs="Arial"/>
          <w:color w:val="000000"/>
          <w:sz w:val="24"/>
          <w:szCs w:val="24"/>
        </w:rPr>
        <w:t>postqualitative</w:t>
      </w:r>
      <w:proofErr w:type="spellEnd"/>
      <w:r w:rsidRPr="00360966">
        <w:rPr>
          <w:rFonts w:ascii="Arial" w:hAnsi="Arial" w:cs="Arial"/>
          <w:color w:val="000000"/>
          <w:sz w:val="24"/>
          <w:szCs w:val="24"/>
        </w:rPr>
        <w:t xml:space="preserve"> narrative. </w:t>
      </w:r>
      <w:r w:rsidRPr="00360966">
        <w:rPr>
          <w:rFonts w:ascii="Arial" w:hAnsi="Arial" w:cs="Arial"/>
          <w:i/>
          <w:iCs/>
          <w:color w:val="000000"/>
          <w:sz w:val="24"/>
          <w:szCs w:val="24"/>
        </w:rPr>
        <w:t>Higher Education</w:t>
      </w:r>
      <w:r w:rsidRPr="00360966">
        <w:rPr>
          <w:rFonts w:ascii="Arial" w:hAnsi="Arial" w:cs="Arial"/>
          <w:color w:val="000000"/>
          <w:sz w:val="24"/>
          <w:szCs w:val="24"/>
        </w:rPr>
        <w:t>, </w:t>
      </w:r>
      <w:r w:rsidRPr="00360966">
        <w:rPr>
          <w:rFonts w:ascii="Arial" w:hAnsi="Arial" w:cs="Arial"/>
          <w:i/>
          <w:iCs/>
          <w:color w:val="000000"/>
          <w:sz w:val="24"/>
          <w:szCs w:val="24"/>
        </w:rPr>
        <w:t>89</w:t>
      </w:r>
      <w:r w:rsidRPr="00360966">
        <w:rPr>
          <w:rFonts w:ascii="Arial" w:hAnsi="Arial" w:cs="Arial"/>
          <w:color w:val="000000"/>
          <w:sz w:val="24"/>
          <w:szCs w:val="24"/>
        </w:rPr>
        <w:t>(4), 1129–1143. https://doi.org/10.1007/s10734-024-01263-5</w:t>
      </w:r>
    </w:p>
    <w:p w14:paraId="342F99B8" w14:textId="77777777" w:rsidR="00EC656C" w:rsidRPr="00360966" w:rsidRDefault="00EC656C" w:rsidP="00EC656C">
      <w:pPr>
        <w:textAlignment w:val="baseline"/>
        <w:rPr>
          <w:rFonts w:ascii="Arial" w:hAnsi="Arial" w:cs="Arial"/>
          <w:color w:val="000000"/>
          <w:sz w:val="24"/>
          <w:szCs w:val="24"/>
        </w:rPr>
      </w:pPr>
    </w:p>
    <w:p w14:paraId="0F8FF97E" w14:textId="77777777" w:rsidR="001F5BCF" w:rsidRPr="00360966" w:rsidRDefault="001F5BCF" w:rsidP="001F5BCF">
      <w:pPr>
        <w:textAlignment w:val="baseline"/>
        <w:rPr>
          <w:rFonts w:ascii="Arial" w:hAnsi="Arial" w:cs="Arial"/>
          <w:sz w:val="24"/>
          <w:szCs w:val="24"/>
        </w:rPr>
      </w:pPr>
      <w:r w:rsidRPr="00360966">
        <w:rPr>
          <w:rFonts w:ascii="Arial" w:hAnsi="Arial" w:cs="Arial"/>
          <w:sz w:val="24"/>
          <w:szCs w:val="24"/>
        </w:rPr>
        <w:t> </w:t>
      </w:r>
    </w:p>
    <w:p w14:paraId="3E7E3E94" w14:textId="77777777" w:rsidR="00E972E9" w:rsidRPr="00360966" w:rsidRDefault="00E972E9" w:rsidP="00E972E9">
      <w:pPr>
        <w:spacing w:line="276" w:lineRule="auto"/>
        <w:ind w:hanging="240"/>
        <w:textAlignment w:val="baseline"/>
        <w:rPr>
          <w:rFonts w:ascii="Arial" w:hAnsi="Arial" w:cs="Arial"/>
          <w:color w:val="000000"/>
          <w:sz w:val="24"/>
          <w:szCs w:val="24"/>
        </w:rPr>
      </w:pPr>
      <w:r w:rsidRPr="00360966">
        <w:rPr>
          <w:rFonts w:ascii="Arial" w:hAnsi="Arial" w:cs="Arial"/>
          <w:color w:val="000000"/>
          <w:sz w:val="24"/>
          <w:szCs w:val="24"/>
        </w:rPr>
        <w:t xml:space="preserve">Younis, B. K. (2025). From digital literacy to action: the impact of digital mental health literacy and critical thinking on mental health </w:t>
      </w:r>
      <w:proofErr w:type="spellStart"/>
      <w:r w:rsidRPr="00360966">
        <w:rPr>
          <w:rFonts w:ascii="Arial" w:hAnsi="Arial" w:cs="Arial"/>
          <w:color w:val="000000"/>
          <w:sz w:val="24"/>
          <w:szCs w:val="24"/>
        </w:rPr>
        <w:t>behaviors</w:t>
      </w:r>
      <w:proofErr w:type="spellEnd"/>
      <w:r w:rsidRPr="00360966">
        <w:rPr>
          <w:rFonts w:ascii="Arial" w:hAnsi="Arial" w:cs="Arial"/>
          <w:color w:val="000000"/>
          <w:sz w:val="24"/>
          <w:szCs w:val="24"/>
        </w:rPr>
        <w:t xml:space="preserve"> in university populations. </w:t>
      </w:r>
      <w:r w:rsidRPr="00360966">
        <w:rPr>
          <w:rFonts w:ascii="Arial" w:hAnsi="Arial" w:cs="Arial"/>
          <w:i/>
          <w:iCs/>
          <w:color w:val="000000"/>
          <w:sz w:val="24"/>
          <w:szCs w:val="24"/>
        </w:rPr>
        <w:t>Current Psychology</w:t>
      </w:r>
      <w:r w:rsidRPr="00360966">
        <w:rPr>
          <w:rFonts w:ascii="Arial" w:hAnsi="Arial" w:cs="Arial"/>
          <w:color w:val="000000"/>
          <w:sz w:val="24"/>
          <w:szCs w:val="24"/>
        </w:rPr>
        <w:t>, </w:t>
      </w:r>
      <w:r w:rsidRPr="00360966">
        <w:rPr>
          <w:rFonts w:ascii="Arial" w:hAnsi="Arial" w:cs="Arial"/>
          <w:i/>
          <w:iCs/>
          <w:color w:val="000000"/>
          <w:sz w:val="24"/>
          <w:szCs w:val="24"/>
        </w:rPr>
        <w:t>44</w:t>
      </w:r>
      <w:r w:rsidRPr="00360966">
        <w:rPr>
          <w:rFonts w:ascii="Arial" w:hAnsi="Arial" w:cs="Arial"/>
          <w:color w:val="000000"/>
          <w:sz w:val="24"/>
          <w:szCs w:val="24"/>
        </w:rPr>
        <w:t>(11), 10851–10864. https://doi.org/10.1007/s12144-025-07930-9</w:t>
      </w:r>
    </w:p>
    <w:p w14:paraId="0C337AA7" w14:textId="707B89DB" w:rsidR="00E972E9" w:rsidRPr="00360966" w:rsidRDefault="00E972E9" w:rsidP="00E972E9">
      <w:pPr>
        <w:spacing w:line="276" w:lineRule="auto"/>
        <w:textAlignment w:val="baseline"/>
        <w:rPr>
          <w:rFonts w:ascii="Arial" w:hAnsi="Arial" w:cs="Arial"/>
          <w:color w:val="000000"/>
          <w:sz w:val="24"/>
          <w:szCs w:val="24"/>
        </w:rPr>
      </w:pPr>
      <w:r w:rsidRPr="00360966">
        <w:rPr>
          <w:rFonts w:ascii="Arial" w:hAnsi="Arial" w:cs="Arial"/>
          <w:color w:val="000000"/>
          <w:sz w:val="24"/>
          <w:szCs w:val="24"/>
        </w:rPr>
        <w:t xml:space="preserve">Abstract: </w:t>
      </w:r>
      <w:r w:rsidRPr="00360966">
        <w:rPr>
          <w:rFonts w:ascii="Arial" w:hAnsi="Arial" w:cs="Arial"/>
          <w:color w:val="000000"/>
          <w:sz w:val="24"/>
          <w:szCs w:val="24"/>
        </w:rPr>
        <w:t xml:space="preserve">Objective: University students increasingly face mental health challenges driven by academic pressures, social changes, and digital media exposure. This study investigates how digital mental health literacy (DMHL) and critical thinking (CT) jointly mediate the relationship between university support and mental health </w:t>
      </w:r>
      <w:proofErr w:type="spellStart"/>
      <w:r w:rsidRPr="00360966">
        <w:rPr>
          <w:rFonts w:ascii="Arial" w:hAnsi="Arial" w:cs="Arial"/>
          <w:color w:val="000000"/>
          <w:sz w:val="24"/>
          <w:szCs w:val="24"/>
        </w:rPr>
        <w:t>behaviors</w:t>
      </w:r>
      <w:proofErr w:type="spellEnd"/>
      <w:r w:rsidRPr="00360966">
        <w:rPr>
          <w:rFonts w:ascii="Arial" w:hAnsi="Arial" w:cs="Arial"/>
          <w:color w:val="000000"/>
          <w:sz w:val="24"/>
          <w:szCs w:val="24"/>
        </w:rPr>
        <w:t xml:space="preserve">, aiming to clarify the cognitive and digital mechanisms that underlie help-seeking and self-care practices. Methods/analysis: A cross-sectional, quantitative study was conducted with 453 university students across various academic disciplines. Validated instruments were used to assess university support, DMHL, CT, and mental health </w:t>
      </w:r>
      <w:proofErr w:type="spellStart"/>
      <w:r w:rsidRPr="00360966">
        <w:rPr>
          <w:rFonts w:ascii="Arial" w:hAnsi="Arial" w:cs="Arial"/>
          <w:color w:val="000000"/>
          <w:sz w:val="24"/>
          <w:szCs w:val="24"/>
        </w:rPr>
        <w:t>behaviors</w:t>
      </w:r>
      <w:proofErr w:type="spellEnd"/>
      <w:r w:rsidRPr="00360966">
        <w:rPr>
          <w:rFonts w:ascii="Arial" w:hAnsi="Arial" w:cs="Arial"/>
          <w:color w:val="000000"/>
          <w:sz w:val="24"/>
          <w:szCs w:val="24"/>
        </w:rPr>
        <w:t xml:space="preserve">. Mediation analysis was performed using PROCESS macro (Model 4) in SPSS to test indirect effects through DMHL and CT. Findings: Results revealed that both DMHL and CT significantly mediate the relationship between university support and mental health </w:t>
      </w:r>
      <w:proofErr w:type="spellStart"/>
      <w:r w:rsidRPr="00360966">
        <w:rPr>
          <w:rFonts w:ascii="Arial" w:hAnsi="Arial" w:cs="Arial"/>
          <w:color w:val="000000"/>
          <w:sz w:val="24"/>
          <w:szCs w:val="24"/>
        </w:rPr>
        <w:t>behaviors</w:t>
      </w:r>
      <w:proofErr w:type="spellEnd"/>
      <w:r w:rsidRPr="00360966">
        <w:rPr>
          <w:rFonts w:ascii="Arial" w:hAnsi="Arial" w:cs="Arial"/>
          <w:color w:val="000000"/>
          <w:sz w:val="24"/>
          <w:szCs w:val="24"/>
        </w:rPr>
        <w:t xml:space="preserve">. DMHL demonstrated a stronger mediating effect, indicating its central role in translating institutional support into positive mental health actions. The direct effect of university supports also remained significant, suggesting partial mediation. Novelty/improvement: This study contributes a novel, integrative model by examining DMHL and CT not in isolation, but as dual mediators, supported by both </w:t>
      </w:r>
      <w:proofErr w:type="spellStart"/>
      <w:r w:rsidRPr="00360966">
        <w:rPr>
          <w:rFonts w:ascii="Arial" w:hAnsi="Arial" w:cs="Arial"/>
          <w:color w:val="000000"/>
          <w:sz w:val="24"/>
          <w:szCs w:val="24"/>
        </w:rPr>
        <w:t>behavioral</w:t>
      </w:r>
      <w:proofErr w:type="spellEnd"/>
      <w:r w:rsidRPr="00360966">
        <w:rPr>
          <w:rFonts w:ascii="Arial" w:hAnsi="Arial" w:cs="Arial"/>
          <w:color w:val="000000"/>
          <w:sz w:val="24"/>
          <w:szCs w:val="24"/>
        </w:rPr>
        <w:t xml:space="preserve"> </w:t>
      </w:r>
      <w:r w:rsidRPr="00360966">
        <w:rPr>
          <w:rFonts w:ascii="Arial" w:hAnsi="Arial" w:cs="Arial"/>
          <w:color w:val="000000"/>
          <w:sz w:val="24"/>
          <w:szCs w:val="24"/>
        </w:rPr>
        <w:lastRenderedPageBreak/>
        <w:t>theory and recent empirical findings. By bridging cognitive and digital competencies, the research offers practical implications for improving university mental health initiatives and fills a notable gap in the existing literature</w:t>
      </w:r>
    </w:p>
    <w:p w14:paraId="517CB701" w14:textId="388574E9" w:rsidR="00D63251" w:rsidRDefault="00D63251" w:rsidP="00D63251">
      <w:pPr>
        <w:shd w:val="clear" w:color="auto" w:fill="FFFFFF"/>
        <w:textAlignment w:val="baseline"/>
        <w:rPr>
          <w:rFonts w:ascii="Aptos" w:hAnsi="Aptos" w:cs="Segoe UI"/>
          <w:color w:val="000000"/>
        </w:rPr>
      </w:pPr>
    </w:p>
    <w:p w14:paraId="72E2D66C" w14:textId="77777777" w:rsidR="00D63251" w:rsidRDefault="00D63251" w:rsidP="00D63251">
      <w:pPr>
        <w:shd w:val="clear" w:color="auto" w:fill="FFFFFF"/>
        <w:textAlignment w:val="baseline"/>
        <w:rPr>
          <w:rFonts w:ascii="Aptos" w:hAnsi="Aptos" w:cs="Segoe UI"/>
          <w:color w:val="000000"/>
        </w:rPr>
      </w:pPr>
    </w:p>
    <w:p w14:paraId="7B4BE3D7" w14:textId="77777777" w:rsidR="004B486D" w:rsidRPr="00EF1F9B" w:rsidRDefault="004B486D" w:rsidP="004B486D">
      <w:pPr>
        <w:pStyle w:val="NoSpacing"/>
        <w:rPr>
          <w:rFonts w:ascii="Arial" w:hAnsi="Arial" w:cs="Arial"/>
          <w:sz w:val="24"/>
          <w:szCs w:val="24"/>
          <w:lang w:eastAsia="en-GB"/>
        </w:rPr>
      </w:pPr>
    </w:p>
    <w:p w14:paraId="46B558BE" w14:textId="361A4266" w:rsidR="00D63251" w:rsidRPr="006C0A90" w:rsidRDefault="00D63251" w:rsidP="006C0A90">
      <w:pPr>
        <w:pStyle w:val="NoSpacing"/>
        <w:rPr>
          <w:rFonts w:ascii="Arial" w:hAnsi="Arial" w:cs="Arial"/>
          <w:b/>
          <w:bCs/>
          <w:sz w:val="24"/>
          <w:szCs w:val="24"/>
        </w:rPr>
      </w:pPr>
    </w:p>
    <w:p w14:paraId="7CEFDC0A" w14:textId="18D9592E" w:rsidR="006454B1" w:rsidRPr="00EF1F9B" w:rsidRDefault="006454B1" w:rsidP="004B486D">
      <w:pPr>
        <w:pStyle w:val="NoSpacing"/>
        <w:rPr>
          <w:rFonts w:ascii="Arial" w:hAnsi="Arial" w:cs="Arial"/>
          <w:b/>
          <w:bCs/>
          <w:sz w:val="24"/>
          <w:szCs w:val="24"/>
        </w:rPr>
      </w:pPr>
    </w:p>
    <w:p w14:paraId="01D7E4EE" w14:textId="77777777" w:rsidR="00163B8D" w:rsidRPr="001917DE" w:rsidRDefault="00163B8D" w:rsidP="00011C56">
      <w:pPr>
        <w:textAlignment w:val="baseline"/>
        <w:rPr>
          <w:rFonts w:ascii="Arial" w:hAnsi="Arial" w:cs="Arial"/>
          <w:color w:val="424242"/>
          <w:sz w:val="24"/>
          <w:szCs w:val="24"/>
        </w:rPr>
      </w:pPr>
    </w:p>
    <w:p w14:paraId="4CAE233F" w14:textId="77777777" w:rsidR="00D63251" w:rsidRDefault="00D63251" w:rsidP="00D63251">
      <w:pPr>
        <w:pStyle w:val="NormalWeb"/>
        <w:shd w:val="clear" w:color="auto" w:fill="FFFFFF"/>
        <w:spacing w:before="0" w:beforeAutospacing="0" w:after="0" w:afterAutospacing="0"/>
        <w:textAlignment w:val="baseline"/>
        <w:rPr>
          <w:rFonts w:ascii="Segoe UI" w:hAnsi="Segoe UI" w:cs="Segoe UI"/>
          <w:color w:val="242424"/>
          <w:sz w:val="23"/>
          <w:szCs w:val="23"/>
        </w:rPr>
      </w:pPr>
      <w:r>
        <w:rPr>
          <w:rFonts w:ascii="Segoe UI" w:hAnsi="Segoe UI" w:cs="Segoe UI"/>
          <w:color w:val="242424"/>
          <w:sz w:val="23"/>
          <w:szCs w:val="23"/>
          <w:bdr w:val="none" w:sz="0" w:space="0" w:color="auto" w:frame="1"/>
        </w:rPr>
        <w:t> </w:t>
      </w:r>
    </w:p>
    <w:p w14:paraId="3CE76879" w14:textId="728C9FC6" w:rsidR="00075BBC" w:rsidRPr="001917DE" w:rsidRDefault="00075BBC" w:rsidP="00BB0B76">
      <w:pPr>
        <w:rPr>
          <w:rFonts w:ascii="Arial" w:hAnsi="Arial" w:cs="Arial"/>
          <w:sz w:val="24"/>
          <w:szCs w:val="24"/>
        </w:rPr>
      </w:pPr>
    </w:p>
    <w:sectPr w:rsidR="00075BBC" w:rsidRPr="001917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ptos">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4F3E93"/>
    <w:multiLevelType w:val="multilevel"/>
    <w:tmpl w:val="BB321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101"/>
    <w:rsid w:val="00011C56"/>
    <w:rsid w:val="00027B5A"/>
    <w:rsid w:val="00075BBC"/>
    <w:rsid w:val="000A2A30"/>
    <w:rsid w:val="000A2BFC"/>
    <w:rsid w:val="00127485"/>
    <w:rsid w:val="00163B8D"/>
    <w:rsid w:val="001917DE"/>
    <w:rsid w:val="001F5BCF"/>
    <w:rsid w:val="00234B90"/>
    <w:rsid w:val="00254B51"/>
    <w:rsid w:val="0032127A"/>
    <w:rsid w:val="003351F7"/>
    <w:rsid w:val="00335B1A"/>
    <w:rsid w:val="00336487"/>
    <w:rsid w:val="00360966"/>
    <w:rsid w:val="00367CEE"/>
    <w:rsid w:val="0040508B"/>
    <w:rsid w:val="004B486D"/>
    <w:rsid w:val="004C0B44"/>
    <w:rsid w:val="004D5DBD"/>
    <w:rsid w:val="0051049D"/>
    <w:rsid w:val="005259BD"/>
    <w:rsid w:val="00535040"/>
    <w:rsid w:val="005D2E48"/>
    <w:rsid w:val="005F5FBD"/>
    <w:rsid w:val="00621673"/>
    <w:rsid w:val="00621BBD"/>
    <w:rsid w:val="00643ECC"/>
    <w:rsid w:val="006454B1"/>
    <w:rsid w:val="00674D4F"/>
    <w:rsid w:val="00685AC8"/>
    <w:rsid w:val="006C0A90"/>
    <w:rsid w:val="00901064"/>
    <w:rsid w:val="009679EB"/>
    <w:rsid w:val="00981B91"/>
    <w:rsid w:val="00A1334E"/>
    <w:rsid w:val="00AB7A10"/>
    <w:rsid w:val="00B823D4"/>
    <w:rsid w:val="00BA0A9E"/>
    <w:rsid w:val="00BB0B76"/>
    <w:rsid w:val="00BF7082"/>
    <w:rsid w:val="00CC19CB"/>
    <w:rsid w:val="00CC642F"/>
    <w:rsid w:val="00CD5778"/>
    <w:rsid w:val="00D63251"/>
    <w:rsid w:val="00D67783"/>
    <w:rsid w:val="00D750E4"/>
    <w:rsid w:val="00DF2067"/>
    <w:rsid w:val="00E41101"/>
    <w:rsid w:val="00E901F3"/>
    <w:rsid w:val="00E972E9"/>
    <w:rsid w:val="00EC656C"/>
    <w:rsid w:val="00EF1F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53B124"/>
  <w15:docId w15:val="{6BDC0F55-4960-46E9-A04F-4204D42F0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0B76"/>
    <w:rPr>
      <w:color w:val="0563C1" w:themeColor="hyperlink"/>
      <w:u w:val="single"/>
    </w:rPr>
  </w:style>
  <w:style w:type="character" w:styleId="UnresolvedMention">
    <w:name w:val="Unresolved Mention"/>
    <w:basedOn w:val="DefaultParagraphFont"/>
    <w:uiPriority w:val="99"/>
    <w:semiHidden/>
    <w:unhideWhenUsed/>
    <w:rsid w:val="00BB0B76"/>
    <w:rPr>
      <w:color w:val="605E5C"/>
      <w:shd w:val="clear" w:color="auto" w:fill="E1DFDD"/>
    </w:rPr>
  </w:style>
  <w:style w:type="paragraph" w:styleId="NormalWeb">
    <w:name w:val="Normal (Web)"/>
    <w:basedOn w:val="Normal"/>
    <w:uiPriority w:val="99"/>
    <w:semiHidden/>
    <w:unhideWhenUsed/>
    <w:rsid w:val="00BB0B76"/>
    <w:pPr>
      <w:spacing w:before="100" w:beforeAutospacing="1" w:after="100" w:afterAutospacing="1"/>
    </w:pPr>
    <w:rPr>
      <w:rFonts w:ascii="Times New Roman" w:eastAsia="Times New Roman" w:hAnsi="Times New Roman" w:cs="Times New Roman"/>
      <w:kern w:val="0"/>
      <w:sz w:val="24"/>
      <w:szCs w:val="24"/>
      <w:lang w:eastAsia="en-GB"/>
    </w:rPr>
  </w:style>
  <w:style w:type="character" w:styleId="Strong">
    <w:name w:val="Strong"/>
    <w:basedOn w:val="DefaultParagraphFont"/>
    <w:uiPriority w:val="22"/>
    <w:qFormat/>
    <w:rsid w:val="00BB0B76"/>
    <w:rPr>
      <w:b/>
      <w:bCs/>
    </w:rPr>
  </w:style>
  <w:style w:type="paragraph" w:styleId="NoSpacing">
    <w:name w:val="No Spacing"/>
    <w:uiPriority w:val="1"/>
    <w:qFormat/>
    <w:rsid w:val="004B486D"/>
  </w:style>
  <w:style w:type="character" w:customStyle="1" w:styleId="jdfsz">
    <w:name w:val="jdfsz"/>
    <w:basedOn w:val="DefaultParagraphFont"/>
    <w:rsid w:val="000A2BFC"/>
  </w:style>
  <w:style w:type="character" w:customStyle="1" w:styleId="markjqloj1zq5">
    <w:name w:val="markjqloj1zq5"/>
    <w:basedOn w:val="DefaultParagraphFont"/>
    <w:rsid w:val="000A2BFC"/>
  </w:style>
  <w:style w:type="character" w:customStyle="1" w:styleId="fui-avatar">
    <w:name w:val="fui-avatar"/>
    <w:basedOn w:val="DefaultParagraphFont"/>
    <w:rsid w:val="000A2BFC"/>
  </w:style>
  <w:style w:type="character" w:customStyle="1" w:styleId="fui-avatarinitials">
    <w:name w:val="fui-avatar__initials"/>
    <w:basedOn w:val="DefaultParagraphFont"/>
    <w:rsid w:val="000A2BFC"/>
  </w:style>
  <w:style w:type="character" w:customStyle="1" w:styleId="fui-presencebadgeicon">
    <w:name w:val="fui-presencebadge__icon"/>
    <w:basedOn w:val="DefaultParagraphFont"/>
    <w:rsid w:val="000A2BFC"/>
  </w:style>
  <w:style w:type="character" w:customStyle="1" w:styleId="ozzzk">
    <w:name w:val="ozzzk"/>
    <w:basedOn w:val="DefaultParagraphFont"/>
    <w:rsid w:val="000A2BFC"/>
  </w:style>
  <w:style w:type="character" w:customStyle="1" w:styleId="flwlv">
    <w:name w:val="flwlv"/>
    <w:basedOn w:val="DefaultParagraphFont"/>
    <w:rsid w:val="000A2BFC"/>
  </w:style>
  <w:style w:type="character" w:customStyle="1" w:styleId="ms-button-label">
    <w:name w:val="ms-button-label"/>
    <w:basedOn w:val="DefaultParagraphFont"/>
    <w:rsid w:val="000A2BFC"/>
  </w:style>
  <w:style w:type="character" w:customStyle="1" w:styleId="entity">
    <w:name w:val="_entity"/>
    <w:basedOn w:val="DefaultParagraphFont"/>
    <w:rsid w:val="000A2BFC"/>
  </w:style>
  <w:style w:type="character" w:customStyle="1" w:styleId="tet3">
    <w:name w:val="tet3_"/>
    <w:basedOn w:val="DefaultParagraphFont"/>
    <w:rsid w:val="000A2BFC"/>
  </w:style>
  <w:style w:type="character" w:customStyle="1" w:styleId="pu1yl">
    <w:name w:val="pu1yl"/>
    <w:basedOn w:val="DefaultParagraphFont"/>
    <w:rsid w:val="000A2BFC"/>
  </w:style>
  <w:style w:type="character" w:customStyle="1" w:styleId="markn49t4mz72">
    <w:name w:val="markn49t4mz72"/>
    <w:basedOn w:val="DefaultParagraphFont"/>
    <w:rsid w:val="000A2BFC"/>
  </w:style>
  <w:style w:type="character" w:styleId="FollowedHyperlink">
    <w:name w:val="FollowedHyperlink"/>
    <w:basedOn w:val="DefaultParagraphFont"/>
    <w:uiPriority w:val="99"/>
    <w:semiHidden/>
    <w:unhideWhenUsed/>
    <w:rsid w:val="000A2BFC"/>
    <w:rPr>
      <w:color w:val="954F72" w:themeColor="followedHyperlink"/>
      <w:u w:val="single"/>
    </w:rPr>
  </w:style>
  <w:style w:type="character" w:customStyle="1" w:styleId="fui-buttonicon">
    <w:name w:val="fui-button__icon"/>
    <w:basedOn w:val="DefaultParagraphFont"/>
    <w:rsid w:val="005350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482795">
      <w:bodyDiv w:val="1"/>
      <w:marLeft w:val="0"/>
      <w:marRight w:val="0"/>
      <w:marTop w:val="0"/>
      <w:marBottom w:val="0"/>
      <w:divBdr>
        <w:top w:val="none" w:sz="0" w:space="0" w:color="auto"/>
        <w:left w:val="none" w:sz="0" w:space="0" w:color="auto"/>
        <w:bottom w:val="none" w:sz="0" w:space="0" w:color="auto"/>
        <w:right w:val="none" w:sz="0" w:space="0" w:color="auto"/>
      </w:divBdr>
      <w:divsChild>
        <w:div w:id="2068525299">
          <w:marLeft w:val="0"/>
          <w:marRight w:val="0"/>
          <w:marTop w:val="0"/>
          <w:marBottom w:val="0"/>
          <w:divBdr>
            <w:top w:val="none" w:sz="0" w:space="0" w:color="auto"/>
            <w:left w:val="none" w:sz="0" w:space="0" w:color="auto"/>
            <w:bottom w:val="none" w:sz="0" w:space="0" w:color="auto"/>
            <w:right w:val="none" w:sz="0" w:space="0" w:color="auto"/>
          </w:divBdr>
          <w:divsChild>
            <w:div w:id="207280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8813">
      <w:bodyDiv w:val="1"/>
      <w:marLeft w:val="0"/>
      <w:marRight w:val="0"/>
      <w:marTop w:val="0"/>
      <w:marBottom w:val="0"/>
      <w:divBdr>
        <w:top w:val="none" w:sz="0" w:space="0" w:color="auto"/>
        <w:left w:val="none" w:sz="0" w:space="0" w:color="auto"/>
        <w:bottom w:val="none" w:sz="0" w:space="0" w:color="auto"/>
        <w:right w:val="none" w:sz="0" w:space="0" w:color="auto"/>
      </w:divBdr>
      <w:divsChild>
        <w:div w:id="765540720">
          <w:marLeft w:val="30"/>
          <w:marRight w:val="300"/>
          <w:marTop w:val="120"/>
          <w:marBottom w:val="120"/>
          <w:divBdr>
            <w:top w:val="none" w:sz="0" w:space="0" w:color="auto"/>
            <w:left w:val="none" w:sz="0" w:space="0" w:color="auto"/>
            <w:bottom w:val="none" w:sz="0" w:space="0" w:color="auto"/>
            <w:right w:val="none" w:sz="0" w:space="0" w:color="auto"/>
          </w:divBdr>
          <w:divsChild>
            <w:div w:id="1765498077">
              <w:marLeft w:val="0"/>
              <w:marRight w:val="0"/>
              <w:marTop w:val="0"/>
              <w:marBottom w:val="0"/>
              <w:divBdr>
                <w:top w:val="none" w:sz="0" w:space="0" w:color="auto"/>
                <w:left w:val="none" w:sz="0" w:space="0" w:color="auto"/>
                <w:bottom w:val="none" w:sz="0" w:space="0" w:color="auto"/>
                <w:right w:val="none" w:sz="0" w:space="0" w:color="auto"/>
              </w:divBdr>
              <w:divsChild>
                <w:div w:id="1921327533">
                  <w:marLeft w:val="0"/>
                  <w:marRight w:val="0"/>
                  <w:marTop w:val="0"/>
                  <w:marBottom w:val="0"/>
                  <w:divBdr>
                    <w:top w:val="none" w:sz="0" w:space="0" w:color="auto"/>
                    <w:left w:val="none" w:sz="0" w:space="0" w:color="auto"/>
                    <w:bottom w:val="none" w:sz="0" w:space="0" w:color="auto"/>
                    <w:right w:val="none" w:sz="0" w:space="0" w:color="auto"/>
                  </w:divBdr>
                  <w:divsChild>
                    <w:div w:id="2005473335">
                      <w:marLeft w:val="0"/>
                      <w:marRight w:val="0"/>
                      <w:marTop w:val="0"/>
                      <w:marBottom w:val="0"/>
                      <w:divBdr>
                        <w:top w:val="none" w:sz="0" w:space="0" w:color="auto"/>
                        <w:left w:val="none" w:sz="0" w:space="0" w:color="auto"/>
                        <w:bottom w:val="none" w:sz="0" w:space="0" w:color="auto"/>
                        <w:right w:val="none" w:sz="0" w:space="0" w:color="auto"/>
                      </w:divBdr>
                      <w:divsChild>
                        <w:div w:id="553666471">
                          <w:marLeft w:val="0"/>
                          <w:marRight w:val="0"/>
                          <w:marTop w:val="0"/>
                          <w:marBottom w:val="0"/>
                          <w:divBdr>
                            <w:top w:val="none" w:sz="0" w:space="0" w:color="auto"/>
                            <w:left w:val="none" w:sz="0" w:space="0" w:color="auto"/>
                            <w:bottom w:val="none" w:sz="0" w:space="0" w:color="auto"/>
                            <w:right w:val="none" w:sz="0" w:space="0" w:color="auto"/>
                          </w:divBdr>
                          <w:divsChild>
                            <w:div w:id="1645234138">
                              <w:marLeft w:val="0"/>
                              <w:marRight w:val="0"/>
                              <w:marTop w:val="0"/>
                              <w:marBottom w:val="0"/>
                              <w:divBdr>
                                <w:top w:val="none" w:sz="0" w:space="0" w:color="auto"/>
                                <w:left w:val="none" w:sz="0" w:space="0" w:color="auto"/>
                                <w:bottom w:val="none" w:sz="0" w:space="0" w:color="auto"/>
                                <w:right w:val="none" w:sz="0" w:space="0" w:color="auto"/>
                              </w:divBdr>
                              <w:divsChild>
                                <w:div w:id="1117136150">
                                  <w:marLeft w:val="0"/>
                                  <w:marRight w:val="0"/>
                                  <w:marTop w:val="0"/>
                                  <w:marBottom w:val="0"/>
                                  <w:divBdr>
                                    <w:top w:val="none" w:sz="0" w:space="0" w:color="auto"/>
                                    <w:left w:val="none" w:sz="0" w:space="0" w:color="auto"/>
                                    <w:bottom w:val="none" w:sz="0" w:space="0" w:color="auto"/>
                                    <w:right w:val="none" w:sz="0" w:space="0" w:color="auto"/>
                                  </w:divBdr>
                                  <w:divsChild>
                                    <w:div w:id="2033996537">
                                      <w:marLeft w:val="0"/>
                                      <w:marRight w:val="0"/>
                                      <w:marTop w:val="0"/>
                                      <w:marBottom w:val="0"/>
                                      <w:divBdr>
                                        <w:top w:val="none" w:sz="0" w:space="0" w:color="auto"/>
                                        <w:left w:val="none" w:sz="0" w:space="0" w:color="auto"/>
                                        <w:bottom w:val="none" w:sz="0" w:space="0" w:color="auto"/>
                                        <w:right w:val="none" w:sz="0" w:space="0" w:color="auto"/>
                                      </w:divBdr>
                                      <w:divsChild>
                                        <w:div w:id="15947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6228243">
          <w:marLeft w:val="0"/>
          <w:marRight w:val="0"/>
          <w:marTop w:val="0"/>
          <w:marBottom w:val="0"/>
          <w:divBdr>
            <w:top w:val="none" w:sz="0" w:space="0" w:color="auto"/>
            <w:left w:val="none" w:sz="0" w:space="0" w:color="auto"/>
            <w:bottom w:val="none" w:sz="0" w:space="0" w:color="auto"/>
            <w:right w:val="none" w:sz="0" w:space="0" w:color="auto"/>
          </w:divBdr>
          <w:divsChild>
            <w:div w:id="1678658671">
              <w:marLeft w:val="0"/>
              <w:marRight w:val="0"/>
              <w:marTop w:val="0"/>
              <w:marBottom w:val="0"/>
              <w:divBdr>
                <w:top w:val="none" w:sz="0" w:space="0" w:color="auto"/>
                <w:left w:val="none" w:sz="0" w:space="0" w:color="auto"/>
                <w:bottom w:val="none" w:sz="0" w:space="0" w:color="auto"/>
                <w:right w:val="none" w:sz="0" w:space="0" w:color="auto"/>
              </w:divBdr>
              <w:divsChild>
                <w:div w:id="441339962">
                  <w:marLeft w:val="0"/>
                  <w:marRight w:val="0"/>
                  <w:marTop w:val="0"/>
                  <w:marBottom w:val="0"/>
                  <w:divBdr>
                    <w:top w:val="none" w:sz="0" w:space="0" w:color="auto"/>
                    <w:left w:val="none" w:sz="0" w:space="0" w:color="auto"/>
                    <w:bottom w:val="none" w:sz="0" w:space="0" w:color="auto"/>
                    <w:right w:val="none" w:sz="0" w:space="0" w:color="auto"/>
                  </w:divBdr>
                  <w:divsChild>
                    <w:div w:id="548306466">
                      <w:marLeft w:val="0"/>
                      <w:marRight w:val="0"/>
                      <w:marTop w:val="0"/>
                      <w:marBottom w:val="0"/>
                      <w:divBdr>
                        <w:top w:val="none" w:sz="0" w:space="0" w:color="auto"/>
                        <w:left w:val="none" w:sz="0" w:space="0" w:color="auto"/>
                        <w:bottom w:val="none" w:sz="0" w:space="0" w:color="auto"/>
                        <w:right w:val="none" w:sz="0" w:space="0" w:color="auto"/>
                      </w:divBdr>
                      <w:divsChild>
                        <w:div w:id="1008336987">
                          <w:marLeft w:val="30"/>
                          <w:marRight w:val="30"/>
                          <w:marTop w:val="30"/>
                          <w:marBottom w:val="120"/>
                          <w:divBdr>
                            <w:top w:val="none" w:sz="0" w:space="0" w:color="auto"/>
                            <w:left w:val="none" w:sz="0" w:space="0" w:color="auto"/>
                            <w:bottom w:val="none" w:sz="0" w:space="0" w:color="auto"/>
                            <w:right w:val="none" w:sz="0" w:space="0" w:color="auto"/>
                          </w:divBdr>
                          <w:divsChild>
                            <w:div w:id="1402630976">
                              <w:marLeft w:val="0"/>
                              <w:marRight w:val="0"/>
                              <w:marTop w:val="0"/>
                              <w:marBottom w:val="0"/>
                              <w:divBdr>
                                <w:top w:val="none" w:sz="0" w:space="0" w:color="auto"/>
                                <w:left w:val="none" w:sz="0" w:space="0" w:color="auto"/>
                                <w:bottom w:val="none" w:sz="0" w:space="0" w:color="auto"/>
                                <w:right w:val="none" w:sz="0" w:space="0" w:color="auto"/>
                              </w:divBdr>
                              <w:divsChild>
                                <w:div w:id="197668626">
                                  <w:marLeft w:val="0"/>
                                  <w:marRight w:val="0"/>
                                  <w:marTop w:val="0"/>
                                  <w:marBottom w:val="0"/>
                                  <w:divBdr>
                                    <w:top w:val="none" w:sz="0" w:space="0" w:color="auto"/>
                                    <w:left w:val="none" w:sz="0" w:space="0" w:color="auto"/>
                                    <w:bottom w:val="none" w:sz="0" w:space="0" w:color="auto"/>
                                    <w:right w:val="none" w:sz="0" w:space="0" w:color="auto"/>
                                  </w:divBdr>
                                  <w:divsChild>
                                    <w:div w:id="190799808">
                                      <w:marLeft w:val="0"/>
                                      <w:marRight w:val="0"/>
                                      <w:marTop w:val="0"/>
                                      <w:marBottom w:val="0"/>
                                      <w:divBdr>
                                        <w:top w:val="none" w:sz="0" w:space="0" w:color="auto"/>
                                        <w:left w:val="none" w:sz="0" w:space="0" w:color="auto"/>
                                        <w:bottom w:val="none" w:sz="0" w:space="0" w:color="auto"/>
                                        <w:right w:val="none" w:sz="0" w:space="0" w:color="auto"/>
                                      </w:divBdr>
                                      <w:divsChild>
                                        <w:div w:id="2133397100">
                                          <w:marLeft w:val="0"/>
                                          <w:marRight w:val="0"/>
                                          <w:marTop w:val="0"/>
                                          <w:marBottom w:val="0"/>
                                          <w:divBdr>
                                            <w:top w:val="none" w:sz="0" w:space="0" w:color="auto"/>
                                            <w:left w:val="none" w:sz="0" w:space="0" w:color="auto"/>
                                            <w:bottom w:val="none" w:sz="0" w:space="0" w:color="auto"/>
                                            <w:right w:val="none" w:sz="0" w:space="0" w:color="auto"/>
                                          </w:divBdr>
                                          <w:divsChild>
                                            <w:div w:id="2137941429">
                                              <w:marLeft w:val="0"/>
                                              <w:marRight w:val="120"/>
                                              <w:marTop w:val="0"/>
                                              <w:marBottom w:val="0"/>
                                              <w:divBdr>
                                                <w:top w:val="none" w:sz="0" w:space="0" w:color="auto"/>
                                                <w:left w:val="none" w:sz="0" w:space="0" w:color="auto"/>
                                                <w:bottom w:val="none" w:sz="0" w:space="0" w:color="auto"/>
                                                <w:right w:val="none" w:sz="0" w:space="0" w:color="auto"/>
                                              </w:divBdr>
                                              <w:divsChild>
                                                <w:div w:id="360133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800992">
                                          <w:marLeft w:val="60"/>
                                          <w:marRight w:val="0"/>
                                          <w:marTop w:val="0"/>
                                          <w:marBottom w:val="60"/>
                                          <w:divBdr>
                                            <w:top w:val="none" w:sz="0" w:space="0" w:color="auto"/>
                                            <w:left w:val="none" w:sz="0" w:space="0" w:color="auto"/>
                                            <w:bottom w:val="none" w:sz="0" w:space="0" w:color="auto"/>
                                            <w:right w:val="none" w:sz="0" w:space="0" w:color="auto"/>
                                          </w:divBdr>
                                          <w:divsChild>
                                            <w:div w:id="2079596537">
                                              <w:marLeft w:val="0"/>
                                              <w:marRight w:val="0"/>
                                              <w:marTop w:val="0"/>
                                              <w:marBottom w:val="0"/>
                                              <w:divBdr>
                                                <w:top w:val="none" w:sz="0" w:space="0" w:color="auto"/>
                                                <w:left w:val="none" w:sz="0" w:space="0" w:color="auto"/>
                                                <w:bottom w:val="none" w:sz="0" w:space="0" w:color="auto"/>
                                                <w:right w:val="none" w:sz="0" w:space="0" w:color="auto"/>
                                              </w:divBdr>
                                              <w:divsChild>
                                                <w:div w:id="1518815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336530">
                                      <w:marLeft w:val="0"/>
                                      <w:marRight w:val="0"/>
                                      <w:marTop w:val="0"/>
                                      <w:marBottom w:val="0"/>
                                      <w:divBdr>
                                        <w:top w:val="none" w:sz="0" w:space="0" w:color="auto"/>
                                        <w:left w:val="none" w:sz="0" w:space="0" w:color="auto"/>
                                        <w:bottom w:val="none" w:sz="0" w:space="0" w:color="auto"/>
                                        <w:right w:val="none" w:sz="0" w:space="0" w:color="auto"/>
                                      </w:divBdr>
                                      <w:divsChild>
                                        <w:div w:id="1839300499">
                                          <w:marLeft w:val="0"/>
                                          <w:marRight w:val="0"/>
                                          <w:marTop w:val="0"/>
                                          <w:marBottom w:val="0"/>
                                          <w:divBdr>
                                            <w:top w:val="none" w:sz="0" w:space="0" w:color="auto"/>
                                            <w:left w:val="none" w:sz="0" w:space="0" w:color="auto"/>
                                            <w:bottom w:val="none" w:sz="0" w:space="0" w:color="auto"/>
                                            <w:right w:val="none" w:sz="0" w:space="0" w:color="auto"/>
                                          </w:divBdr>
                                          <w:divsChild>
                                            <w:div w:id="1699117666">
                                              <w:marLeft w:val="0"/>
                                              <w:marRight w:val="0"/>
                                              <w:marTop w:val="0"/>
                                              <w:marBottom w:val="0"/>
                                              <w:divBdr>
                                                <w:top w:val="none" w:sz="0" w:space="0" w:color="auto"/>
                                                <w:left w:val="none" w:sz="0" w:space="0" w:color="auto"/>
                                                <w:bottom w:val="none" w:sz="0" w:space="0" w:color="auto"/>
                                                <w:right w:val="none" w:sz="0" w:space="0" w:color="auto"/>
                                              </w:divBdr>
                                              <w:divsChild>
                                                <w:div w:id="1997806463">
                                                  <w:marLeft w:val="0"/>
                                                  <w:marRight w:val="0"/>
                                                  <w:marTop w:val="0"/>
                                                  <w:marBottom w:val="0"/>
                                                  <w:divBdr>
                                                    <w:top w:val="none" w:sz="0" w:space="0" w:color="auto"/>
                                                    <w:left w:val="none" w:sz="0" w:space="0" w:color="auto"/>
                                                    <w:bottom w:val="none" w:sz="0" w:space="0" w:color="auto"/>
                                                    <w:right w:val="none" w:sz="0" w:space="0" w:color="auto"/>
                                                  </w:divBdr>
                                                  <w:divsChild>
                                                    <w:div w:id="19280038">
                                                      <w:marLeft w:val="0"/>
                                                      <w:marRight w:val="0"/>
                                                      <w:marTop w:val="0"/>
                                                      <w:marBottom w:val="0"/>
                                                      <w:divBdr>
                                                        <w:top w:val="none" w:sz="0" w:space="0" w:color="auto"/>
                                                        <w:left w:val="none" w:sz="0" w:space="0" w:color="auto"/>
                                                        <w:bottom w:val="none" w:sz="0" w:space="0" w:color="auto"/>
                                                        <w:right w:val="none" w:sz="0" w:space="0" w:color="auto"/>
                                                      </w:divBdr>
                                                      <w:divsChild>
                                                        <w:div w:id="159439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520139">
                                              <w:marLeft w:val="0"/>
                                              <w:marRight w:val="0"/>
                                              <w:marTop w:val="0"/>
                                              <w:marBottom w:val="0"/>
                                              <w:divBdr>
                                                <w:top w:val="none" w:sz="0" w:space="0" w:color="auto"/>
                                                <w:left w:val="none" w:sz="0" w:space="0" w:color="auto"/>
                                                <w:bottom w:val="none" w:sz="0" w:space="0" w:color="auto"/>
                                                <w:right w:val="none" w:sz="0" w:space="0" w:color="auto"/>
                                              </w:divBdr>
                                              <w:divsChild>
                                                <w:div w:id="1527867751">
                                                  <w:marLeft w:val="0"/>
                                                  <w:marRight w:val="0"/>
                                                  <w:marTop w:val="0"/>
                                                  <w:marBottom w:val="0"/>
                                                  <w:divBdr>
                                                    <w:top w:val="none" w:sz="0" w:space="0" w:color="auto"/>
                                                    <w:left w:val="none" w:sz="0" w:space="0" w:color="auto"/>
                                                    <w:bottom w:val="none" w:sz="0" w:space="0" w:color="auto"/>
                                                    <w:right w:val="none" w:sz="0" w:space="0" w:color="auto"/>
                                                  </w:divBdr>
                                                  <w:divsChild>
                                                    <w:div w:id="836724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122772">
                                              <w:marLeft w:val="0"/>
                                              <w:marRight w:val="0"/>
                                              <w:marTop w:val="0"/>
                                              <w:marBottom w:val="0"/>
                                              <w:divBdr>
                                                <w:top w:val="none" w:sz="0" w:space="0" w:color="auto"/>
                                                <w:left w:val="none" w:sz="0" w:space="0" w:color="auto"/>
                                                <w:bottom w:val="none" w:sz="0" w:space="0" w:color="auto"/>
                                                <w:right w:val="none" w:sz="0" w:space="0" w:color="auto"/>
                                              </w:divBdr>
                                              <w:divsChild>
                                                <w:div w:id="224610918">
                                                  <w:marLeft w:val="0"/>
                                                  <w:marRight w:val="0"/>
                                                  <w:marTop w:val="0"/>
                                                  <w:marBottom w:val="0"/>
                                                  <w:divBdr>
                                                    <w:top w:val="none" w:sz="0" w:space="0" w:color="auto"/>
                                                    <w:left w:val="none" w:sz="0" w:space="0" w:color="auto"/>
                                                    <w:bottom w:val="none" w:sz="0" w:space="0" w:color="auto"/>
                                                    <w:right w:val="none" w:sz="0" w:space="0" w:color="auto"/>
                                                  </w:divBdr>
                                                  <w:divsChild>
                                                    <w:div w:id="1890803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461923">
                                              <w:marLeft w:val="0"/>
                                              <w:marRight w:val="0"/>
                                              <w:marTop w:val="0"/>
                                              <w:marBottom w:val="0"/>
                                              <w:divBdr>
                                                <w:top w:val="none" w:sz="0" w:space="0" w:color="auto"/>
                                                <w:left w:val="none" w:sz="0" w:space="0" w:color="auto"/>
                                                <w:bottom w:val="none" w:sz="0" w:space="0" w:color="auto"/>
                                                <w:right w:val="none" w:sz="0" w:space="0" w:color="auto"/>
                                              </w:divBdr>
                                              <w:divsChild>
                                                <w:div w:id="675232326">
                                                  <w:marLeft w:val="0"/>
                                                  <w:marRight w:val="0"/>
                                                  <w:marTop w:val="0"/>
                                                  <w:marBottom w:val="0"/>
                                                  <w:divBdr>
                                                    <w:top w:val="none" w:sz="0" w:space="0" w:color="auto"/>
                                                    <w:left w:val="none" w:sz="0" w:space="0" w:color="auto"/>
                                                    <w:bottom w:val="none" w:sz="0" w:space="0" w:color="auto"/>
                                                    <w:right w:val="none" w:sz="0" w:space="0" w:color="auto"/>
                                                  </w:divBdr>
                                                  <w:divsChild>
                                                    <w:div w:id="136046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254212">
                                              <w:marLeft w:val="0"/>
                                              <w:marRight w:val="0"/>
                                              <w:marTop w:val="0"/>
                                              <w:marBottom w:val="0"/>
                                              <w:divBdr>
                                                <w:top w:val="none" w:sz="0" w:space="0" w:color="auto"/>
                                                <w:left w:val="none" w:sz="0" w:space="0" w:color="auto"/>
                                                <w:bottom w:val="none" w:sz="0" w:space="0" w:color="auto"/>
                                                <w:right w:val="none" w:sz="0" w:space="0" w:color="auto"/>
                                              </w:divBdr>
                                              <w:divsChild>
                                                <w:div w:id="680815933">
                                                  <w:marLeft w:val="0"/>
                                                  <w:marRight w:val="0"/>
                                                  <w:marTop w:val="0"/>
                                                  <w:marBottom w:val="0"/>
                                                  <w:divBdr>
                                                    <w:top w:val="none" w:sz="0" w:space="0" w:color="auto"/>
                                                    <w:left w:val="none" w:sz="0" w:space="0" w:color="auto"/>
                                                    <w:bottom w:val="none" w:sz="0" w:space="0" w:color="auto"/>
                                                    <w:right w:val="none" w:sz="0" w:space="0" w:color="auto"/>
                                                  </w:divBdr>
                                                  <w:divsChild>
                                                    <w:div w:id="105488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047994">
                                              <w:marLeft w:val="0"/>
                                              <w:marRight w:val="0"/>
                                              <w:marTop w:val="0"/>
                                              <w:marBottom w:val="0"/>
                                              <w:divBdr>
                                                <w:top w:val="none" w:sz="0" w:space="0" w:color="auto"/>
                                                <w:left w:val="none" w:sz="0" w:space="0" w:color="auto"/>
                                                <w:bottom w:val="none" w:sz="0" w:space="0" w:color="auto"/>
                                                <w:right w:val="none" w:sz="0" w:space="0" w:color="auto"/>
                                              </w:divBdr>
                                              <w:divsChild>
                                                <w:div w:id="1879080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5204780">
                                  <w:marLeft w:val="720"/>
                                  <w:marRight w:val="0"/>
                                  <w:marTop w:val="0"/>
                                  <w:marBottom w:val="0"/>
                                  <w:divBdr>
                                    <w:top w:val="none" w:sz="0" w:space="0" w:color="auto"/>
                                    <w:left w:val="none" w:sz="0" w:space="0" w:color="auto"/>
                                    <w:bottom w:val="none" w:sz="0" w:space="0" w:color="auto"/>
                                    <w:right w:val="none" w:sz="0" w:space="0" w:color="auto"/>
                                  </w:divBdr>
                                  <w:divsChild>
                                    <w:div w:id="1268539532">
                                      <w:marLeft w:val="0"/>
                                      <w:marRight w:val="0"/>
                                      <w:marTop w:val="0"/>
                                      <w:marBottom w:val="0"/>
                                      <w:divBdr>
                                        <w:top w:val="none" w:sz="0" w:space="0" w:color="auto"/>
                                        <w:left w:val="none" w:sz="0" w:space="0" w:color="auto"/>
                                        <w:bottom w:val="none" w:sz="0" w:space="0" w:color="auto"/>
                                        <w:right w:val="none" w:sz="0" w:space="0" w:color="auto"/>
                                      </w:divBdr>
                                      <w:divsChild>
                                        <w:div w:id="357243311">
                                          <w:marLeft w:val="0"/>
                                          <w:marRight w:val="0"/>
                                          <w:marTop w:val="0"/>
                                          <w:marBottom w:val="0"/>
                                          <w:divBdr>
                                            <w:top w:val="none" w:sz="0" w:space="0" w:color="auto"/>
                                            <w:left w:val="none" w:sz="0" w:space="0" w:color="auto"/>
                                            <w:bottom w:val="none" w:sz="0" w:space="0" w:color="auto"/>
                                            <w:right w:val="none" w:sz="0" w:space="0" w:color="auto"/>
                                          </w:divBdr>
                                          <w:divsChild>
                                            <w:div w:id="154885507">
                                              <w:marLeft w:val="0"/>
                                              <w:marRight w:val="0"/>
                                              <w:marTop w:val="0"/>
                                              <w:marBottom w:val="0"/>
                                              <w:divBdr>
                                                <w:top w:val="none" w:sz="0" w:space="0" w:color="auto"/>
                                                <w:left w:val="none" w:sz="0" w:space="0" w:color="auto"/>
                                                <w:bottom w:val="none" w:sz="0" w:space="0" w:color="auto"/>
                                                <w:right w:val="none" w:sz="0" w:space="0" w:color="auto"/>
                                              </w:divBdr>
                                              <w:divsChild>
                                                <w:div w:id="17661711">
                                                  <w:marLeft w:val="0"/>
                                                  <w:marRight w:val="0"/>
                                                  <w:marTop w:val="0"/>
                                                  <w:marBottom w:val="0"/>
                                                  <w:divBdr>
                                                    <w:top w:val="none" w:sz="0" w:space="0" w:color="auto"/>
                                                    <w:left w:val="none" w:sz="0" w:space="0" w:color="auto"/>
                                                    <w:bottom w:val="none" w:sz="0" w:space="0" w:color="auto"/>
                                                    <w:right w:val="none" w:sz="0" w:space="0" w:color="auto"/>
                                                  </w:divBdr>
                                                  <w:divsChild>
                                                    <w:div w:id="1536388561">
                                                      <w:marLeft w:val="0"/>
                                                      <w:marRight w:val="0"/>
                                                      <w:marTop w:val="30"/>
                                                      <w:marBottom w:val="0"/>
                                                      <w:divBdr>
                                                        <w:top w:val="none" w:sz="0" w:space="0" w:color="auto"/>
                                                        <w:left w:val="none" w:sz="0" w:space="0" w:color="auto"/>
                                                        <w:bottom w:val="none" w:sz="0" w:space="0" w:color="auto"/>
                                                        <w:right w:val="none" w:sz="0" w:space="0" w:color="auto"/>
                                                      </w:divBdr>
                                                      <w:divsChild>
                                                        <w:div w:id="136644141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759795">
                                      <w:marLeft w:val="270"/>
                                      <w:marRight w:val="150"/>
                                      <w:marTop w:val="0"/>
                                      <w:marBottom w:val="0"/>
                                      <w:divBdr>
                                        <w:top w:val="none" w:sz="0" w:space="0" w:color="auto"/>
                                        <w:left w:val="none" w:sz="0" w:space="0" w:color="auto"/>
                                        <w:bottom w:val="none" w:sz="0" w:space="0" w:color="auto"/>
                                        <w:right w:val="none" w:sz="0" w:space="0" w:color="auto"/>
                                      </w:divBdr>
                                    </w:div>
                                  </w:divsChild>
                                </w:div>
                              </w:divsChild>
                            </w:div>
                            <w:div w:id="523249812">
                              <w:marLeft w:val="0"/>
                              <w:marRight w:val="0"/>
                              <w:marTop w:val="0"/>
                              <w:marBottom w:val="0"/>
                              <w:divBdr>
                                <w:top w:val="none" w:sz="0" w:space="0" w:color="auto"/>
                                <w:left w:val="none" w:sz="0" w:space="0" w:color="auto"/>
                                <w:bottom w:val="none" w:sz="0" w:space="0" w:color="auto"/>
                                <w:right w:val="none" w:sz="0" w:space="0" w:color="auto"/>
                              </w:divBdr>
                              <w:divsChild>
                                <w:div w:id="878129513">
                                  <w:marLeft w:val="0"/>
                                  <w:marRight w:val="0"/>
                                  <w:marTop w:val="240"/>
                                  <w:marBottom w:val="150"/>
                                  <w:divBdr>
                                    <w:top w:val="none" w:sz="0" w:space="0" w:color="auto"/>
                                    <w:left w:val="none" w:sz="0" w:space="0" w:color="auto"/>
                                    <w:bottom w:val="none" w:sz="0" w:space="0" w:color="auto"/>
                                    <w:right w:val="none" w:sz="0" w:space="0" w:color="auto"/>
                                  </w:divBdr>
                                  <w:divsChild>
                                    <w:div w:id="1998725504">
                                      <w:marLeft w:val="0"/>
                                      <w:marRight w:val="0"/>
                                      <w:marTop w:val="0"/>
                                      <w:marBottom w:val="0"/>
                                      <w:divBdr>
                                        <w:top w:val="none" w:sz="0" w:space="0" w:color="auto"/>
                                        <w:left w:val="none" w:sz="0" w:space="0" w:color="auto"/>
                                        <w:bottom w:val="none" w:sz="0" w:space="0" w:color="auto"/>
                                        <w:right w:val="none" w:sz="0" w:space="0" w:color="auto"/>
                                      </w:divBdr>
                                      <w:divsChild>
                                        <w:div w:id="1308971407">
                                          <w:marLeft w:val="0"/>
                                          <w:marRight w:val="0"/>
                                          <w:marTop w:val="0"/>
                                          <w:marBottom w:val="0"/>
                                          <w:divBdr>
                                            <w:top w:val="none" w:sz="0" w:space="0" w:color="auto"/>
                                            <w:left w:val="none" w:sz="0" w:space="0" w:color="auto"/>
                                            <w:bottom w:val="none" w:sz="0" w:space="0" w:color="auto"/>
                                            <w:right w:val="none" w:sz="0" w:space="0" w:color="auto"/>
                                          </w:divBdr>
                                          <w:divsChild>
                                            <w:div w:id="1371417488">
                                              <w:marLeft w:val="0"/>
                                              <w:marRight w:val="0"/>
                                              <w:marTop w:val="0"/>
                                              <w:marBottom w:val="0"/>
                                              <w:divBdr>
                                                <w:top w:val="none" w:sz="0" w:space="0" w:color="auto"/>
                                                <w:left w:val="none" w:sz="0" w:space="0" w:color="auto"/>
                                                <w:bottom w:val="none" w:sz="0" w:space="0" w:color="auto"/>
                                                <w:right w:val="none" w:sz="0" w:space="0" w:color="auto"/>
                                              </w:divBdr>
                                              <w:divsChild>
                                                <w:div w:id="2134715703">
                                                  <w:marLeft w:val="0"/>
                                                  <w:marRight w:val="0"/>
                                                  <w:marTop w:val="0"/>
                                                  <w:marBottom w:val="0"/>
                                                  <w:divBdr>
                                                    <w:top w:val="none" w:sz="0" w:space="0" w:color="auto"/>
                                                    <w:left w:val="none" w:sz="0" w:space="0" w:color="auto"/>
                                                    <w:bottom w:val="none" w:sz="0" w:space="0" w:color="auto"/>
                                                    <w:right w:val="none" w:sz="0" w:space="0" w:color="auto"/>
                                                  </w:divBdr>
                                                  <w:divsChild>
                                                    <w:div w:id="210773875">
                                                      <w:marLeft w:val="0"/>
                                                      <w:marRight w:val="0"/>
                                                      <w:marTop w:val="0"/>
                                                      <w:marBottom w:val="0"/>
                                                      <w:divBdr>
                                                        <w:top w:val="none" w:sz="0" w:space="0" w:color="auto"/>
                                                        <w:left w:val="none" w:sz="0" w:space="0" w:color="auto"/>
                                                        <w:bottom w:val="none" w:sz="0" w:space="0" w:color="auto"/>
                                                        <w:right w:val="none" w:sz="0" w:space="0" w:color="auto"/>
                                                      </w:divBdr>
                                                    </w:div>
                                                    <w:div w:id="89854194">
                                                      <w:marLeft w:val="0"/>
                                                      <w:marRight w:val="0"/>
                                                      <w:marTop w:val="0"/>
                                                      <w:marBottom w:val="0"/>
                                                      <w:divBdr>
                                                        <w:top w:val="none" w:sz="0" w:space="0" w:color="auto"/>
                                                        <w:left w:val="none" w:sz="0" w:space="0" w:color="auto"/>
                                                        <w:bottom w:val="none" w:sz="0" w:space="0" w:color="auto"/>
                                                        <w:right w:val="none" w:sz="0" w:space="0" w:color="auto"/>
                                                      </w:divBdr>
                                                    </w:div>
                                                    <w:div w:id="840387266">
                                                      <w:marLeft w:val="0"/>
                                                      <w:marRight w:val="0"/>
                                                      <w:marTop w:val="0"/>
                                                      <w:marBottom w:val="0"/>
                                                      <w:divBdr>
                                                        <w:top w:val="none" w:sz="0" w:space="0" w:color="auto"/>
                                                        <w:left w:val="none" w:sz="0" w:space="0" w:color="auto"/>
                                                        <w:bottom w:val="none" w:sz="0" w:space="0" w:color="auto"/>
                                                        <w:right w:val="none" w:sz="0" w:space="0" w:color="auto"/>
                                                      </w:divBdr>
                                                    </w:div>
                                                    <w:div w:id="145318791">
                                                      <w:marLeft w:val="0"/>
                                                      <w:marRight w:val="0"/>
                                                      <w:marTop w:val="0"/>
                                                      <w:marBottom w:val="0"/>
                                                      <w:divBdr>
                                                        <w:top w:val="none" w:sz="0" w:space="0" w:color="auto"/>
                                                        <w:left w:val="none" w:sz="0" w:space="0" w:color="auto"/>
                                                        <w:bottom w:val="none" w:sz="0" w:space="0" w:color="auto"/>
                                                        <w:right w:val="none" w:sz="0" w:space="0" w:color="auto"/>
                                                      </w:divBdr>
                                                    </w:div>
                                                    <w:div w:id="1260602029">
                                                      <w:marLeft w:val="0"/>
                                                      <w:marRight w:val="0"/>
                                                      <w:marTop w:val="0"/>
                                                      <w:marBottom w:val="0"/>
                                                      <w:divBdr>
                                                        <w:top w:val="none" w:sz="0" w:space="0" w:color="auto"/>
                                                        <w:left w:val="none" w:sz="0" w:space="0" w:color="auto"/>
                                                        <w:bottom w:val="none" w:sz="0" w:space="0" w:color="auto"/>
                                                        <w:right w:val="none" w:sz="0" w:space="0" w:color="auto"/>
                                                      </w:divBdr>
                                                    </w:div>
                                                    <w:div w:id="2067291339">
                                                      <w:marLeft w:val="0"/>
                                                      <w:marRight w:val="0"/>
                                                      <w:marTop w:val="0"/>
                                                      <w:marBottom w:val="0"/>
                                                      <w:divBdr>
                                                        <w:top w:val="none" w:sz="0" w:space="0" w:color="auto"/>
                                                        <w:left w:val="none" w:sz="0" w:space="0" w:color="auto"/>
                                                        <w:bottom w:val="none" w:sz="0" w:space="0" w:color="auto"/>
                                                        <w:right w:val="none" w:sz="0" w:space="0" w:color="auto"/>
                                                      </w:divBdr>
                                                    </w:div>
                                                    <w:div w:id="1991786063">
                                                      <w:marLeft w:val="0"/>
                                                      <w:marRight w:val="0"/>
                                                      <w:marTop w:val="0"/>
                                                      <w:marBottom w:val="0"/>
                                                      <w:divBdr>
                                                        <w:top w:val="none" w:sz="0" w:space="0" w:color="auto"/>
                                                        <w:left w:val="none" w:sz="0" w:space="0" w:color="auto"/>
                                                        <w:bottom w:val="none" w:sz="0" w:space="0" w:color="auto"/>
                                                        <w:right w:val="none" w:sz="0" w:space="0" w:color="auto"/>
                                                      </w:divBdr>
                                                    </w:div>
                                                  </w:divsChild>
                                                </w:div>
                                                <w:div w:id="842818844">
                                                  <w:marLeft w:val="0"/>
                                                  <w:marRight w:val="0"/>
                                                  <w:marTop w:val="0"/>
                                                  <w:marBottom w:val="0"/>
                                                  <w:divBdr>
                                                    <w:top w:val="none" w:sz="0" w:space="0" w:color="auto"/>
                                                    <w:left w:val="none" w:sz="0" w:space="0" w:color="auto"/>
                                                    <w:bottom w:val="none" w:sz="0" w:space="0" w:color="auto"/>
                                                    <w:right w:val="none" w:sz="0" w:space="0" w:color="auto"/>
                                                  </w:divBdr>
                                                </w:div>
                                                <w:div w:id="175853921">
                                                  <w:marLeft w:val="0"/>
                                                  <w:marRight w:val="0"/>
                                                  <w:marTop w:val="0"/>
                                                  <w:marBottom w:val="0"/>
                                                  <w:divBdr>
                                                    <w:top w:val="none" w:sz="0" w:space="0" w:color="auto"/>
                                                    <w:left w:val="none" w:sz="0" w:space="0" w:color="auto"/>
                                                    <w:bottom w:val="none" w:sz="0" w:space="0" w:color="auto"/>
                                                    <w:right w:val="none" w:sz="0" w:space="0" w:color="auto"/>
                                                  </w:divBdr>
                                                </w:div>
                                                <w:div w:id="609165616">
                                                  <w:marLeft w:val="0"/>
                                                  <w:marRight w:val="0"/>
                                                  <w:marTop w:val="0"/>
                                                  <w:marBottom w:val="0"/>
                                                  <w:divBdr>
                                                    <w:top w:val="none" w:sz="0" w:space="0" w:color="auto"/>
                                                    <w:left w:val="none" w:sz="0" w:space="0" w:color="auto"/>
                                                    <w:bottom w:val="none" w:sz="0" w:space="0" w:color="auto"/>
                                                    <w:right w:val="none" w:sz="0" w:space="0" w:color="auto"/>
                                                  </w:divBdr>
                                                </w:div>
                                                <w:div w:id="1237519380">
                                                  <w:marLeft w:val="0"/>
                                                  <w:marRight w:val="0"/>
                                                  <w:marTop w:val="0"/>
                                                  <w:marBottom w:val="0"/>
                                                  <w:divBdr>
                                                    <w:top w:val="none" w:sz="0" w:space="0" w:color="auto"/>
                                                    <w:left w:val="none" w:sz="0" w:space="0" w:color="auto"/>
                                                    <w:bottom w:val="none" w:sz="0" w:space="0" w:color="auto"/>
                                                    <w:right w:val="none" w:sz="0" w:space="0" w:color="auto"/>
                                                  </w:divBdr>
                                                </w:div>
                                                <w:div w:id="866256078">
                                                  <w:marLeft w:val="0"/>
                                                  <w:marRight w:val="0"/>
                                                  <w:marTop w:val="0"/>
                                                  <w:marBottom w:val="0"/>
                                                  <w:divBdr>
                                                    <w:top w:val="none" w:sz="0" w:space="0" w:color="auto"/>
                                                    <w:left w:val="none" w:sz="0" w:space="0" w:color="auto"/>
                                                    <w:bottom w:val="none" w:sz="0" w:space="0" w:color="auto"/>
                                                    <w:right w:val="none" w:sz="0" w:space="0" w:color="auto"/>
                                                  </w:divBdr>
                                                  <w:divsChild>
                                                    <w:div w:id="1817798317">
                                                      <w:marLeft w:val="0"/>
                                                      <w:marRight w:val="0"/>
                                                      <w:marTop w:val="0"/>
                                                      <w:marBottom w:val="0"/>
                                                      <w:divBdr>
                                                        <w:top w:val="none" w:sz="0" w:space="0" w:color="auto"/>
                                                        <w:left w:val="none" w:sz="0" w:space="0" w:color="auto"/>
                                                        <w:bottom w:val="none" w:sz="0" w:space="0" w:color="auto"/>
                                                        <w:right w:val="none" w:sz="0" w:space="0" w:color="auto"/>
                                                      </w:divBdr>
                                                    </w:div>
                                                  </w:divsChild>
                                                </w:div>
                                                <w:div w:id="300305882">
                                                  <w:marLeft w:val="0"/>
                                                  <w:marRight w:val="0"/>
                                                  <w:marTop w:val="0"/>
                                                  <w:marBottom w:val="0"/>
                                                  <w:divBdr>
                                                    <w:top w:val="none" w:sz="0" w:space="0" w:color="auto"/>
                                                    <w:left w:val="none" w:sz="0" w:space="0" w:color="auto"/>
                                                    <w:bottom w:val="none" w:sz="0" w:space="0" w:color="auto"/>
                                                    <w:right w:val="none" w:sz="0" w:space="0" w:color="auto"/>
                                                  </w:divBdr>
                                                  <w:divsChild>
                                                    <w:div w:id="1574008390">
                                                      <w:marLeft w:val="0"/>
                                                      <w:marRight w:val="0"/>
                                                      <w:marTop w:val="0"/>
                                                      <w:marBottom w:val="0"/>
                                                      <w:divBdr>
                                                        <w:top w:val="none" w:sz="0" w:space="0" w:color="auto"/>
                                                        <w:left w:val="none" w:sz="0" w:space="0" w:color="auto"/>
                                                        <w:bottom w:val="none" w:sz="0" w:space="0" w:color="auto"/>
                                                        <w:right w:val="none" w:sz="0" w:space="0" w:color="auto"/>
                                                      </w:divBdr>
                                                    </w:div>
                                                  </w:divsChild>
                                                </w:div>
                                                <w:div w:id="1196890034">
                                                  <w:marLeft w:val="0"/>
                                                  <w:marRight w:val="0"/>
                                                  <w:marTop w:val="0"/>
                                                  <w:marBottom w:val="0"/>
                                                  <w:divBdr>
                                                    <w:top w:val="none" w:sz="0" w:space="0" w:color="auto"/>
                                                    <w:left w:val="none" w:sz="0" w:space="0" w:color="auto"/>
                                                    <w:bottom w:val="none" w:sz="0" w:space="0" w:color="auto"/>
                                                    <w:right w:val="none" w:sz="0" w:space="0" w:color="auto"/>
                                                  </w:divBdr>
                                                </w:div>
                                                <w:div w:id="372735069">
                                                  <w:marLeft w:val="0"/>
                                                  <w:marRight w:val="0"/>
                                                  <w:marTop w:val="0"/>
                                                  <w:marBottom w:val="0"/>
                                                  <w:divBdr>
                                                    <w:top w:val="none" w:sz="0" w:space="0" w:color="auto"/>
                                                    <w:left w:val="none" w:sz="0" w:space="0" w:color="auto"/>
                                                    <w:bottom w:val="none" w:sz="0" w:space="0" w:color="auto"/>
                                                    <w:right w:val="none" w:sz="0" w:space="0" w:color="auto"/>
                                                  </w:divBdr>
                                                </w:div>
                                                <w:div w:id="212889773">
                                                  <w:marLeft w:val="0"/>
                                                  <w:marRight w:val="0"/>
                                                  <w:marTop w:val="0"/>
                                                  <w:marBottom w:val="0"/>
                                                  <w:divBdr>
                                                    <w:top w:val="none" w:sz="0" w:space="0" w:color="auto"/>
                                                    <w:left w:val="none" w:sz="0" w:space="0" w:color="auto"/>
                                                    <w:bottom w:val="none" w:sz="0" w:space="0" w:color="auto"/>
                                                    <w:right w:val="none" w:sz="0" w:space="0" w:color="auto"/>
                                                  </w:divBdr>
                                                  <w:divsChild>
                                                    <w:div w:id="378819030">
                                                      <w:marLeft w:val="0"/>
                                                      <w:marRight w:val="0"/>
                                                      <w:marTop w:val="0"/>
                                                      <w:marBottom w:val="0"/>
                                                      <w:divBdr>
                                                        <w:top w:val="none" w:sz="0" w:space="0" w:color="auto"/>
                                                        <w:left w:val="none" w:sz="0" w:space="0" w:color="auto"/>
                                                        <w:bottom w:val="none" w:sz="0" w:space="0" w:color="auto"/>
                                                        <w:right w:val="none" w:sz="0" w:space="0" w:color="auto"/>
                                                      </w:divBdr>
                                                    </w:div>
                                                  </w:divsChild>
                                                </w:div>
                                                <w:div w:id="1694727427">
                                                  <w:marLeft w:val="0"/>
                                                  <w:marRight w:val="0"/>
                                                  <w:marTop w:val="0"/>
                                                  <w:marBottom w:val="0"/>
                                                  <w:divBdr>
                                                    <w:top w:val="none" w:sz="0" w:space="0" w:color="auto"/>
                                                    <w:left w:val="none" w:sz="0" w:space="0" w:color="auto"/>
                                                    <w:bottom w:val="none" w:sz="0" w:space="0" w:color="auto"/>
                                                    <w:right w:val="none" w:sz="0" w:space="0" w:color="auto"/>
                                                  </w:divBdr>
                                                  <w:divsChild>
                                                    <w:div w:id="1128550662">
                                                      <w:marLeft w:val="0"/>
                                                      <w:marRight w:val="0"/>
                                                      <w:marTop w:val="0"/>
                                                      <w:marBottom w:val="0"/>
                                                      <w:divBdr>
                                                        <w:top w:val="none" w:sz="0" w:space="0" w:color="auto"/>
                                                        <w:left w:val="none" w:sz="0" w:space="0" w:color="auto"/>
                                                        <w:bottom w:val="none" w:sz="0" w:space="0" w:color="auto"/>
                                                        <w:right w:val="none" w:sz="0" w:space="0" w:color="auto"/>
                                                      </w:divBdr>
                                                    </w:div>
                                                  </w:divsChild>
                                                </w:div>
                                                <w:div w:id="368190441">
                                                  <w:marLeft w:val="0"/>
                                                  <w:marRight w:val="0"/>
                                                  <w:marTop w:val="0"/>
                                                  <w:marBottom w:val="0"/>
                                                  <w:divBdr>
                                                    <w:top w:val="none" w:sz="0" w:space="0" w:color="auto"/>
                                                    <w:left w:val="none" w:sz="0" w:space="0" w:color="auto"/>
                                                    <w:bottom w:val="none" w:sz="0" w:space="0" w:color="auto"/>
                                                    <w:right w:val="none" w:sz="0" w:space="0" w:color="auto"/>
                                                  </w:divBdr>
                                                </w:div>
                                                <w:div w:id="1128668625">
                                                  <w:marLeft w:val="0"/>
                                                  <w:marRight w:val="0"/>
                                                  <w:marTop w:val="0"/>
                                                  <w:marBottom w:val="0"/>
                                                  <w:divBdr>
                                                    <w:top w:val="none" w:sz="0" w:space="0" w:color="auto"/>
                                                    <w:left w:val="none" w:sz="0" w:space="0" w:color="auto"/>
                                                    <w:bottom w:val="none" w:sz="0" w:space="0" w:color="auto"/>
                                                    <w:right w:val="none" w:sz="0" w:space="0" w:color="auto"/>
                                                  </w:divBdr>
                                                </w:div>
                                                <w:div w:id="2028864219">
                                                  <w:marLeft w:val="0"/>
                                                  <w:marRight w:val="0"/>
                                                  <w:marTop w:val="0"/>
                                                  <w:marBottom w:val="0"/>
                                                  <w:divBdr>
                                                    <w:top w:val="none" w:sz="0" w:space="0" w:color="auto"/>
                                                    <w:left w:val="none" w:sz="0" w:space="0" w:color="auto"/>
                                                    <w:bottom w:val="none" w:sz="0" w:space="0" w:color="auto"/>
                                                    <w:right w:val="none" w:sz="0" w:space="0" w:color="auto"/>
                                                  </w:divBdr>
                                                </w:div>
                                                <w:div w:id="337275020">
                                                  <w:marLeft w:val="0"/>
                                                  <w:marRight w:val="0"/>
                                                  <w:marTop w:val="0"/>
                                                  <w:marBottom w:val="0"/>
                                                  <w:divBdr>
                                                    <w:top w:val="none" w:sz="0" w:space="0" w:color="auto"/>
                                                    <w:left w:val="none" w:sz="0" w:space="0" w:color="auto"/>
                                                    <w:bottom w:val="none" w:sz="0" w:space="0" w:color="auto"/>
                                                    <w:right w:val="none" w:sz="0" w:space="0" w:color="auto"/>
                                                  </w:divBdr>
                                                  <w:divsChild>
                                                    <w:div w:id="618923766">
                                                      <w:marLeft w:val="0"/>
                                                      <w:marRight w:val="0"/>
                                                      <w:marTop w:val="0"/>
                                                      <w:marBottom w:val="0"/>
                                                      <w:divBdr>
                                                        <w:top w:val="none" w:sz="0" w:space="0" w:color="auto"/>
                                                        <w:left w:val="none" w:sz="0" w:space="0" w:color="auto"/>
                                                        <w:bottom w:val="none" w:sz="0" w:space="0" w:color="auto"/>
                                                        <w:right w:val="none" w:sz="0" w:space="0" w:color="auto"/>
                                                      </w:divBdr>
                                                    </w:div>
                                                  </w:divsChild>
                                                </w:div>
                                                <w:div w:id="1612783358">
                                                  <w:marLeft w:val="0"/>
                                                  <w:marRight w:val="0"/>
                                                  <w:marTop w:val="0"/>
                                                  <w:marBottom w:val="0"/>
                                                  <w:divBdr>
                                                    <w:top w:val="none" w:sz="0" w:space="0" w:color="auto"/>
                                                    <w:left w:val="none" w:sz="0" w:space="0" w:color="auto"/>
                                                    <w:bottom w:val="none" w:sz="0" w:space="0" w:color="auto"/>
                                                    <w:right w:val="none" w:sz="0" w:space="0" w:color="auto"/>
                                                  </w:divBdr>
                                                </w:div>
                                                <w:div w:id="1829513761">
                                                  <w:marLeft w:val="0"/>
                                                  <w:marRight w:val="0"/>
                                                  <w:marTop w:val="0"/>
                                                  <w:marBottom w:val="0"/>
                                                  <w:divBdr>
                                                    <w:top w:val="none" w:sz="0" w:space="0" w:color="auto"/>
                                                    <w:left w:val="none" w:sz="0" w:space="0" w:color="auto"/>
                                                    <w:bottom w:val="none" w:sz="0" w:space="0" w:color="auto"/>
                                                    <w:right w:val="none" w:sz="0" w:space="0" w:color="auto"/>
                                                  </w:divBdr>
                                                  <w:divsChild>
                                                    <w:div w:id="49354820">
                                                      <w:marLeft w:val="0"/>
                                                      <w:marRight w:val="0"/>
                                                      <w:marTop w:val="0"/>
                                                      <w:marBottom w:val="0"/>
                                                      <w:divBdr>
                                                        <w:top w:val="none" w:sz="0" w:space="0" w:color="auto"/>
                                                        <w:left w:val="none" w:sz="0" w:space="0" w:color="auto"/>
                                                        <w:bottom w:val="none" w:sz="0" w:space="0" w:color="auto"/>
                                                        <w:right w:val="none" w:sz="0" w:space="0" w:color="auto"/>
                                                      </w:divBdr>
                                                    </w:div>
                                                  </w:divsChild>
                                                </w:div>
                                                <w:div w:id="1475562939">
                                                  <w:marLeft w:val="0"/>
                                                  <w:marRight w:val="0"/>
                                                  <w:marTop w:val="0"/>
                                                  <w:marBottom w:val="0"/>
                                                  <w:divBdr>
                                                    <w:top w:val="none" w:sz="0" w:space="0" w:color="auto"/>
                                                    <w:left w:val="none" w:sz="0" w:space="0" w:color="auto"/>
                                                    <w:bottom w:val="none" w:sz="0" w:space="0" w:color="auto"/>
                                                    <w:right w:val="none" w:sz="0" w:space="0" w:color="auto"/>
                                                  </w:divBdr>
                                                  <w:divsChild>
                                                    <w:div w:id="1429934097">
                                                      <w:marLeft w:val="0"/>
                                                      <w:marRight w:val="0"/>
                                                      <w:marTop w:val="0"/>
                                                      <w:marBottom w:val="0"/>
                                                      <w:divBdr>
                                                        <w:top w:val="none" w:sz="0" w:space="0" w:color="auto"/>
                                                        <w:left w:val="none" w:sz="0" w:space="0" w:color="auto"/>
                                                        <w:bottom w:val="none" w:sz="0" w:space="0" w:color="auto"/>
                                                        <w:right w:val="none" w:sz="0" w:space="0" w:color="auto"/>
                                                      </w:divBdr>
                                                    </w:div>
                                                  </w:divsChild>
                                                </w:div>
                                                <w:div w:id="670571243">
                                                  <w:marLeft w:val="0"/>
                                                  <w:marRight w:val="0"/>
                                                  <w:marTop w:val="0"/>
                                                  <w:marBottom w:val="0"/>
                                                  <w:divBdr>
                                                    <w:top w:val="none" w:sz="0" w:space="0" w:color="auto"/>
                                                    <w:left w:val="none" w:sz="0" w:space="0" w:color="auto"/>
                                                    <w:bottom w:val="none" w:sz="0" w:space="0" w:color="auto"/>
                                                    <w:right w:val="none" w:sz="0" w:space="0" w:color="auto"/>
                                                  </w:divBdr>
                                                </w:div>
                                                <w:div w:id="1228491840">
                                                  <w:marLeft w:val="0"/>
                                                  <w:marRight w:val="0"/>
                                                  <w:marTop w:val="0"/>
                                                  <w:marBottom w:val="0"/>
                                                  <w:divBdr>
                                                    <w:top w:val="none" w:sz="0" w:space="0" w:color="auto"/>
                                                    <w:left w:val="none" w:sz="0" w:space="0" w:color="auto"/>
                                                    <w:bottom w:val="none" w:sz="0" w:space="0" w:color="auto"/>
                                                    <w:right w:val="none" w:sz="0" w:space="0" w:color="auto"/>
                                                  </w:divBdr>
                                                </w:div>
                                                <w:div w:id="346948069">
                                                  <w:marLeft w:val="0"/>
                                                  <w:marRight w:val="0"/>
                                                  <w:marTop w:val="0"/>
                                                  <w:marBottom w:val="0"/>
                                                  <w:divBdr>
                                                    <w:top w:val="none" w:sz="0" w:space="0" w:color="auto"/>
                                                    <w:left w:val="none" w:sz="0" w:space="0" w:color="auto"/>
                                                    <w:bottom w:val="none" w:sz="0" w:space="0" w:color="auto"/>
                                                    <w:right w:val="none" w:sz="0" w:space="0" w:color="auto"/>
                                                  </w:divBdr>
                                                  <w:divsChild>
                                                    <w:div w:id="1382948630">
                                                      <w:marLeft w:val="0"/>
                                                      <w:marRight w:val="0"/>
                                                      <w:marTop w:val="0"/>
                                                      <w:marBottom w:val="0"/>
                                                      <w:divBdr>
                                                        <w:top w:val="none" w:sz="0" w:space="0" w:color="auto"/>
                                                        <w:left w:val="none" w:sz="0" w:space="0" w:color="auto"/>
                                                        <w:bottom w:val="none" w:sz="0" w:space="0" w:color="auto"/>
                                                        <w:right w:val="none" w:sz="0" w:space="0" w:color="auto"/>
                                                      </w:divBdr>
                                                    </w:div>
                                                  </w:divsChild>
                                                </w:div>
                                                <w:div w:id="1273316355">
                                                  <w:marLeft w:val="0"/>
                                                  <w:marRight w:val="0"/>
                                                  <w:marTop w:val="0"/>
                                                  <w:marBottom w:val="0"/>
                                                  <w:divBdr>
                                                    <w:top w:val="none" w:sz="0" w:space="0" w:color="auto"/>
                                                    <w:left w:val="none" w:sz="0" w:space="0" w:color="auto"/>
                                                    <w:bottom w:val="none" w:sz="0" w:space="0" w:color="auto"/>
                                                    <w:right w:val="none" w:sz="0" w:space="0" w:color="auto"/>
                                                  </w:divBdr>
                                                  <w:divsChild>
                                                    <w:div w:id="427429972">
                                                      <w:marLeft w:val="0"/>
                                                      <w:marRight w:val="0"/>
                                                      <w:marTop w:val="0"/>
                                                      <w:marBottom w:val="0"/>
                                                      <w:divBdr>
                                                        <w:top w:val="none" w:sz="0" w:space="0" w:color="auto"/>
                                                        <w:left w:val="none" w:sz="0" w:space="0" w:color="auto"/>
                                                        <w:bottom w:val="none" w:sz="0" w:space="0" w:color="auto"/>
                                                        <w:right w:val="none" w:sz="0" w:space="0" w:color="auto"/>
                                                      </w:divBdr>
                                                      <w:divsChild>
                                                        <w:div w:id="667563029">
                                                          <w:marLeft w:val="0"/>
                                                          <w:marRight w:val="0"/>
                                                          <w:marTop w:val="0"/>
                                                          <w:marBottom w:val="0"/>
                                                          <w:divBdr>
                                                            <w:top w:val="none" w:sz="0" w:space="0" w:color="auto"/>
                                                            <w:left w:val="none" w:sz="0" w:space="0" w:color="auto"/>
                                                            <w:bottom w:val="none" w:sz="0" w:space="0" w:color="auto"/>
                                                            <w:right w:val="none" w:sz="0" w:space="0" w:color="auto"/>
                                                          </w:divBdr>
                                                        </w:div>
                                                      </w:divsChild>
                                                    </w:div>
                                                    <w:div w:id="1893468511">
                                                      <w:marLeft w:val="0"/>
                                                      <w:marRight w:val="0"/>
                                                      <w:marTop w:val="0"/>
                                                      <w:marBottom w:val="0"/>
                                                      <w:divBdr>
                                                        <w:top w:val="none" w:sz="0" w:space="0" w:color="auto"/>
                                                        <w:left w:val="none" w:sz="0" w:space="0" w:color="auto"/>
                                                        <w:bottom w:val="none" w:sz="0" w:space="0" w:color="auto"/>
                                                        <w:right w:val="none" w:sz="0" w:space="0" w:color="auto"/>
                                                      </w:divBdr>
                                                    </w:div>
                                                    <w:div w:id="2081252383">
                                                      <w:marLeft w:val="0"/>
                                                      <w:marRight w:val="0"/>
                                                      <w:marTop w:val="0"/>
                                                      <w:marBottom w:val="0"/>
                                                      <w:divBdr>
                                                        <w:top w:val="none" w:sz="0" w:space="0" w:color="auto"/>
                                                        <w:left w:val="none" w:sz="0" w:space="0" w:color="auto"/>
                                                        <w:bottom w:val="none" w:sz="0" w:space="0" w:color="auto"/>
                                                        <w:right w:val="none" w:sz="0" w:space="0" w:color="auto"/>
                                                      </w:divBdr>
                                                    </w:div>
                                                    <w:div w:id="325939436">
                                                      <w:marLeft w:val="0"/>
                                                      <w:marRight w:val="0"/>
                                                      <w:marTop w:val="0"/>
                                                      <w:marBottom w:val="0"/>
                                                      <w:divBdr>
                                                        <w:top w:val="none" w:sz="0" w:space="0" w:color="auto"/>
                                                        <w:left w:val="none" w:sz="0" w:space="0" w:color="auto"/>
                                                        <w:bottom w:val="none" w:sz="0" w:space="0" w:color="auto"/>
                                                        <w:right w:val="none" w:sz="0" w:space="0" w:color="auto"/>
                                                      </w:divBdr>
                                                    </w:div>
                                                    <w:div w:id="862322943">
                                                      <w:marLeft w:val="0"/>
                                                      <w:marRight w:val="0"/>
                                                      <w:marTop w:val="0"/>
                                                      <w:marBottom w:val="0"/>
                                                      <w:divBdr>
                                                        <w:top w:val="none" w:sz="0" w:space="0" w:color="auto"/>
                                                        <w:left w:val="none" w:sz="0" w:space="0" w:color="auto"/>
                                                        <w:bottom w:val="none" w:sz="0" w:space="0" w:color="auto"/>
                                                        <w:right w:val="none" w:sz="0" w:space="0" w:color="auto"/>
                                                      </w:divBdr>
                                                    </w:div>
                                                  </w:divsChild>
                                                </w:div>
                                                <w:div w:id="1125391030">
                                                  <w:marLeft w:val="0"/>
                                                  <w:marRight w:val="0"/>
                                                  <w:marTop w:val="0"/>
                                                  <w:marBottom w:val="0"/>
                                                  <w:divBdr>
                                                    <w:top w:val="none" w:sz="0" w:space="0" w:color="auto"/>
                                                    <w:left w:val="none" w:sz="0" w:space="0" w:color="auto"/>
                                                    <w:bottom w:val="none" w:sz="0" w:space="0" w:color="auto"/>
                                                    <w:right w:val="none" w:sz="0" w:space="0" w:color="auto"/>
                                                  </w:divBdr>
                                                </w:div>
                                                <w:div w:id="1402754646">
                                                  <w:marLeft w:val="0"/>
                                                  <w:marRight w:val="0"/>
                                                  <w:marTop w:val="0"/>
                                                  <w:marBottom w:val="0"/>
                                                  <w:divBdr>
                                                    <w:top w:val="none" w:sz="0" w:space="0" w:color="auto"/>
                                                    <w:left w:val="none" w:sz="0" w:space="0" w:color="auto"/>
                                                    <w:bottom w:val="none" w:sz="0" w:space="0" w:color="auto"/>
                                                    <w:right w:val="none" w:sz="0" w:space="0" w:color="auto"/>
                                                  </w:divBdr>
                                                </w:div>
                                                <w:div w:id="507520931">
                                                  <w:marLeft w:val="0"/>
                                                  <w:marRight w:val="0"/>
                                                  <w:marTop w:val="0"/>
                                                  <w:marBottom w:val="0"/>
                                                  <w:divBdr>
                                                    <w:top w:val="none" w:sz="0" w:space="0" w:color="auto"/>
                                                    <w:left w:val="none" w:sz="0" w:space="0" w:color="auto"/>
                                                    <w:bottom w:val="none" w:sz="0" w:space="0" w:color="auto"/>
                                                    <w:right w:val="none" w:sz="0" w:space="0" w:color="auto"/>
                                                  </w:divBdr>
                                                  <w:divsChild>
                                                    <w:div w:id="1335377227">
                                                      <w:marLeft w:val="0"/>
                                                      <w:marRight w:val="0"/>
                                                      <w:marTop w:val="0"/>
                                                      <w:marBottom w:val="0"/>
                                                      <w:divBdr>
                                                        <w:top w:val="none" w:sz="0" w:space="0" w:color="auto"/>
                                                        <w:left w:val="none" w:sz="0" w:space="0" w:color="auto"/>
                                                        <w:bottom w:val="none" w:sz="0" w:space="0" w:color="auto"/>
                                                        <w:right w:val="none" w:sz="0" w:space="0" w:color="auto"/>
                                                      </w:divBdr>
                                                    </w:div>
                                                    <w:div w:id="1956401172">
                                                      <w:marLeft w:val="0"/>
                                                      <w:marRight w:val="0"/>
                                                      <w:marTop w:val="0"/>
                                                      <w:marBottom w:val="0"/>
                                                      <w:divBdr>
                                                        <w:top w:val="none" w:sz="0" w:space="0" w:color="auto"/>
                                                        <w:left w:val="none" w:sz="0" w:space="0" w:color="auto"/>
                                                        <w:bottom w:val="none" w:sz="0" w:space="0" w:color="auto"/>
                                                        <w:right w:val="none" w:sz="0" w:space="0" w:color="auto"/>
                                                      </w:divBdr>
                                                    </w:div>
                                                    <w:div w:id="851602219">
                                                      <w:marLeft w:val="0"/>
                                                      <w:marRight w:val="0"/>
                                                      <w:marTop w:val="0"/>
                                                      <w:marBottom w:val="0"/>
                                                      <w:divBdr>
                                                        <w:top w:val="none" w:sz="0" w:space="0" w:color="auto"/>
                                                        <w:left w:val="none" w:sz="0" w:space="0" w:color="auto"/>
                                                        <w:bottom w:val="none" w:sz="0" w:space="0" w:color="auto"/>
                                                        <w:right w:val="none" w:sz="0" w:space="0" w:color="auto"/>
                                                      </w:divBdr>
                                                    </w:div>
                                                    <w:div w:id="2033728091">
                                                      <w:marLeft w:val="0"/>
                                                      <w:marRight w:val="0"/>
                                                      <w:marTop w:val="0"/>
                                                      <w:marBottom w:val="0"/>
                                                      <w:divBdr>
                                                        <w:top w:val="none" w:sz="0" w:space="0" w:color="auto"/>
                                                        <w:left w:val="none" w:sz="0" w:space="0" w:color="auto"/>
                                                        <w:bottom w:val="none" w:sz="0" w:space="0" w:color="auto"/>
                                                        <w:right w:val="none" w:sz="0" w:space="0" w:color="auto"/>
                                                      </w:divBdr>
                                                    </w:div>
                                                    <w:div w:id="1320690812">
                                                      <w:marLeft w:val="0"/>
                                                      <w:marRight w:val="0"/>
                                                      <w:marTop w:val="0"/>
                                                      <w:marBottom w:val="0"/>
                                                      <w:divBdr>
                                                        <w:top w:val="none" w:sz="0" w:space="0" w:color="auto"/>
                                                        <w:left w:val="none" w:sz="0" w:space="0" w:color="auto"/>
                                                        <w:bottom w:val="none" w:sz="0" w:space="0" w:color="auto"/>
                                                        <w:right w:val="none" w:sz="0" w:space="0" w:color="auto"/>
                                                      </w:divBdr>
                                                    </w:div>
                                                    <w:div w:id="1046562734">
                                                      <w:marLeft w:val="0"/>
                                                      <w:marRight w:val="0"/>
                                                      <w:marTop w:val="0"/>
                                                      <w:marBottom w:val="0"/>
                                                      <w:divBdr>
                                                        <w:top w:val="none" w:sz="0" w:space="0" w:color="auto"/>
                                                        <w:left w:val="none" w:sz="0" w:space="0" w:color="auto"/>
                                                        <w:bottom w:val="none" w:sz="0" w:space="0" w:color="auto"/>
                                                        <w:right w:val="none" w:sz="0" w:space="0" w:color="auto"/>
                                                      </w:divBdr>
                                                    </w:div>
                                                    <w:div w:id="2129427441">
                                                      <w:marLeft w:val="0"/>
                                                      <w:marRight w:val="0"/>
                                                      <w:marTop w:val="0"/>
                                                      <w:marBottom w:val="0"/>
                                                      <w:divBdr>
                                                        <w:top w:val="none" w:sz="0" w:space="0" w:color="auto"/>
                                                        <w:left w:val="none" w:sz="0" w:space="0" w:color="auto"/>
                                                        <w:bottom w:val="none" w:sz="0" w:space="0" w:color="auto"/>
                                                        <w:right w:val="none" w:sz="0" w:space="0" w:color="auto"/>
                                                      </w:divBdr>
                                                    </w:div>
                                                    <w:div w:id="5180507">
                                                      <w:marLeft w:val="0"/>
                                                      <w:marRight w:val="0"/>
                                                      <w:marTop w:val="0"/>
                                                      <w:marBottom w:val="0"/>
                                                      <w:divBdr>
                                                        <w:top w:val="none" w:sz="0" w:space="0" w:color="auto"/>
                                                        <w:left w:val="none" w:sz="0" w:space="0" w:color="auto"/>
                                                        <w:bottom w:val="none" w:sz="0" w:space="0" w:color="auto"/>
                                                        <w:right w:val="none" w:sz="0" w:space="0" w:color="auto"/>
                                                      </w:divBdr>
                                                    </w:div>
                                                    <w:div w:id="435295537">
                                                      <w:marLeft w:val="0"/>
                                                      <w:marRight w:val="0"/>
                                                      <w:marTop w:val="0"/>
                                                      <w:marBottom w:val="0"/>
                                                      <w:divBdr>
                                                        <w:top w:val="none" w:sz="0" w:space="0" w:color="auto"/>
                                                        <w:left w:val="none" w:sz="0" w:space="0" w:color="auto"/>
                                                        <w:bottom w:val="none" w:sz="0" w:space="0" w:color="auto"/>
                                                        <w:right w:val="none" w:sz="0" w:space="0" w:color="auto"/>
                                                      </w:divBdr>
                                                    </w:div>
                                                    <w:div w:id="2024168618">
                                                      <w:marLeft w:val="0"/>
                                                      <w:marRight w:val="0"/>
                                                      <w:marTop w:val="0"/>
                                                      <w:marBottom w:val="0"/>
                                                      <w:divBdr>
                                                        <w:top w:val="none" w:sz="0" w:space="0" w:color="auto"/>
                                                        <w:left w:val="none" w:sz="0" w:space="0" w:color="auto"/>
                                                        <w:bottom w:val="none" w:sz="0" w:space="0" w:color="auto"/>
                                                        <w:right w:val="none" w:sz="0" w:space="0" w:color="auto"/>
                                                      </w:divBdr>
                                                    </w:div>
                                                    <w:div w:id="308634806">
                                                      <w:marLeft w:val="0"/>
                                                      <w:marRight w:val="0"/>
                                                      <w:marTop w:val="0"/>
                                                      <w:marBottom w:val="0"/>
                                                      <w:divBdr>
                                                        <w:top w:val="none" w:sz="0" w:space="0" w:color="auto"/>
                                                        <w:left w:val="none" w:sz="0" w:space="0" w:color="auto"/>
                                                        <w:bottom w:val="none" w:sz="0" w:space="0" w:color="auto"/>
                                                        <w:right w:val="none" w:sz="0" w:space="0" w:color="auto"/>
                                                      </w:divBdr>
                                                    </w:div>
                                                    <w:div w:id="813907589">
                                                      <w:marLeft w:val="0"/>
                                                      <w:marRight w:val="0"/>
                                                      <w:marTop w:val="0"/>
                                                      <w:marBottom w:val="0"/>
                                                      <w:divBdr>
                                                        <w:top w:val="none" w:sz="0" w:space="0" w:color="auto"/>
                                                        <w:left w:val="none" w:sz="0" w:space="0" w:color="auto"/>
                                                        <w:bottom w:val="none" w:sz="0" w:space="0" w:color="auto"/>
                                                        <w:right w:val="none" w:sz="0" w:space="0" w:color="auto"/>
                                                      </w:divBdr>
                                                    </w:div>
                                                    <w:div w:id="222370158">
                                                      <w:marLeft w:val="0"/>
                                                      <w:marRight w:val="0"/>
                                                      <w:marTop w:val="0"/>
                                                      <w:marBottom w:val="0"/>
                                                      <w:divBdr>
                                                        <w:top w:val="none" w:sz="0" w:space="0" w:color="auto"/>
                                                        <w:left w:val="none" w:sz="0" w:space="0" w:color="auto"/>
                                                        <w:bottom w:val="none" w:sz="0" w:space="0" w:color="auto"/>
                                                        <w:right w:val="none" w:sz="0" w:space="0" w:color="auto"/>
                                                      </w:divBdr>
                                                    </w:div>
                                                    <w:div w:id="434011972">
                                                      <w:marLeft w:val="0"/>
                                                      <w:marRight w:val="0"/>
                                                      <w:marTop w:val="0"/>
                                                      <w:marBottom w:val="0"/>
                                                      <w:divBdr>
                                                        <w:top w:val="none" w:sz="0" w:space="0" w:color="auto"/>
                                                        <w:left w:val="none" w:sz="0" w:space="0" w:color="auto"/>
                                                        <w:bottom w:val="none" w:sz="0" w:space="0" w:color="auto"/>
                                                        <w:right w:val="none" w:sz="0" w:space="0" w:color="auto"/>
                                                      </w:divBdr>
                                                    </w:div>
                                                    <w:div w:id="119765700">
                                                      <w:marLeft w:val="0"/>
                                                      <w:marRight w:val="0"/>
                                                      <w:marTop w:val="0"/>
                                                      <w:marBottom w:val="0"/>
                                                      <w:divBdr>
                                                        <w:top w:val="none" w:sz="0" w:space="0" w:color="auto"/>
                                                        <w:left w:val="none" w:sz="0" w:space="0" w:color="auto"/>
                                                        <w:bottom w:val="none" w:sz="0" w:space="0" w:color="auto"/>
                                                        <w:right w:val="none" w:sz="0" w:space="0" w:color="auto"/>
                                                      </w:divBdr>
                                                    </w:div>
                                                    <w:div w:id="1253901433">
                                                      <w:marLeft w:val="0"/>
                                                      <w:marRight w:val="0"/>
                                                      <w:marTop w:val="0"/>
                                                      <w:marBottom w:val="0"/>
                                                      <w:divBdr>
                                                        <w:top w:val="none" w:sz="0" w:space="0" w:color="auto"/>
                                                        <w:left w:val="none" w:sz="0" w:space="0" w:color="auto"/>
                                                        <w:bottom w:val="none" w:sz="0" w:space="0" w:color="auto"/>
                                                        <w:right w:val="none" w:sz="0" w:space="0" w:color="auto"/>
                                                      </w:divBdr>
                                                    </w:div>
                                                    <w:div w:id="211424230">
                                                      <w:marLeft w:val="0"/>
                                                      <w:marRight w:val="0"/>
                                                      <w:marTop w:val="0"/>
                                                      <w:marBottom w:val="0"/>
                                                      <w:divBdr>
                                                        <w:top w:val="none" w:sz="0" w:space="0" w:color="auto"/>
                                                        <w:left w:val="none" w:sz="0" w:space="0" w:color="auto"/>
                                                        <w:bottom w:val="none" w:sz="0" w:space="0" w:color="auto"/>
                                                        <w:right w:val="none" w:sz="0" w:space="0" w:color="auto"/>
                                                      </w:divBdr>
                                                    </w:div>
                                                    <w:div w:id="2113281970">
                                                      <w:marLeft w:val="0"/>
                                                      <w:marRight w:val="0"/>
                                                      <w:marTop w:val="0"/>
                                                      <w:marBottom w:val="0"/>
                                                      <w:divBdr>
                                                        <w:top w:val="none" w:sz="0" w:space="0" w:color="auto"/>
                                                        <w:left w:val="none" w:sz="0" w:space="0" w:color="auto"/>
                                                        <w:bottom w:val="none" w:sz="0" w:space="0" w:color="auto"/>
                                                        <w:right w:val="none" w:sz="0" w:space="0" w:color="auto"/>
                                                      </w:divBdr>
                                                    </w:div>
                                                    <w:div w:id="2134933233">
                                                      <w:marLeft w:val="0"/>
                                                      <w:marRight w:val="0"/>
                                                      <w:marTop w:val="0"/>
                                                      <w:marBottom w:val="0"/>
                                                      <w:divBdr>
                                                        <w:top w:val="none" w:sz="0" w:space="0" w:color="auto"/>
                                                        <w:left w:val="none" w:sz="0" w:space="0" w:color="auto"/>
                                                        <w:bottom w:val="none" w:sz="0" w:space="0" w:color="auto"/>
                                                        <w:right w:val="none" w:sz="0" w:space="0" w:color="auto"/>
                                                      </w:divBdr>
                                                    </w:div>
                                                    <w:div w:id="321272750">
                                                      <w:marLeft w:val="0"/>
                                                      <w:marRight w:val="0"/>
                                                      <w:marTop w:val="0"/>
                                                      <w:marBottom w:val="0"/>
                                                      <w:divBdr>
                                                        <w:top w:val="none" w:sz="0" w:space="0" w:color="auto"/>
                                                        <w:left w:val="none" w:sz="0" w:space="0" w:color="auto"/>
                                                        <w:bottom w:val="none" w:sz="0" w:space="0" w:color="auto"/>
                                                        <w:right w:val="none" w:sz="0" w:space="0" w:color="auto"/>
                                                      </w:divBdr>
                                                    </w:div>
                                                  </w:divsChild>
                                                </w:div>
                                                <w:div w:id="777070442">
                                                  <w:marLeft w:val="0"/>
                                                  <w:marRight w:val="0"/>
                                                  <w:marTop w:val="0"/>
                                                  <w:marBottom w:val="0"/>
                                                  <w:divBdr>
                                                    <w:top w:val="none" w:sz="0" w:space="0" w:color="auto"/>
                                                    <w:left w:val="none" w:sz="0" w:space="0" w:color="auto"/>
                                                    <w:bottom w:val="none" w:sz="0" w:space="0" w:color="auto"/>
                                                    <w:right w:val="none" w:sz="0" w:space="0" w:color="auto"/>
                                                  </w:divBdr>
                                                </w:div>
                                                <w:div w:id="379405361">
                                                  <w:marLeft w:val="0"/>
                                                  <w:marRight w:val="0"/>
                                                  <w:marTop w:val="0"/>
                                                  <w:marBottom w:val="0"/>
                                                  <w:divBdr>
                                                    <w:top w:val="none" w:sz="0" w:space="0" w:color="auto"/>
                                                    <w:left w:val="none" w:sz="0" w:space="0" w:color="auto"/>
                                                    <w:bottom w:val="none" w:sz="0" w:space="0" w:color="auto"/>
                                                    <w:right w:val="none" w:sz="0" w:space="0" w:color="auto"/>
                                                  </w:divBdr>
                                                </w:div>
                                                <w:div w:id="1019161754">
                                                  <w:marLeft w:val="0"/>
                                                  <w:marRight w:val="0"/>
                                                  <w:marTop w:val="0"/>
                                                  <w:marBottom w:val="0"/>
                                                  <w:divBdr>
                                                    <w:top w:val="none" w:sz="0" w:space="0" w:color="auto"/>
                                                    <w:left w:val="none" w:sz="0" w:space="0" w:color="auto"/>
                                                    <w:bottom w:val="none" w:sz="0" w:space="0" w:color="auto"/>
                                                    <w:right w:val="none" w:sz="0" w:space="0" w:color="auto"/>
                                                  </w:divBdr>
                                                  <w:divsChild>
                                                    <w:div w:id="867987762">
                                                      <w:marLeft w:val="0"/>
                                                      <w:marRight w:val="0"/>
                                                      <w:marTop w:val="0"/>
                                                      <w:marBottom w:val="0"/>
                                                      <w:divBdr>
                                                        <w:top w:val="none" w:sz="0" w:space="0" w:color="auto"/>
                                                        <w:left w:val="none" w:sz="0" w:space="0" w:color="auto"/>
                                                        <w:bottom w:val="none" w:sz="0" w:space="0" w:color="auto"/>
                                                        <w:right w:val="none" w:sz="0" w:space="0" w:color="auto"/>
                                                      </w:divBdr>
                                                    </w:div>
                                                  </w:divsChild>
                                                </w:div>
                                                <w:div w:id="369230550">
                                                  <w:marLeft w:val="0"/>
                                                  <w:marRight w:val="0"/>
                                                  <w:marTop w:val="0"/>
                                                  <w:marBottom w:val="0"/>
                                                  <w:divBdr>
                                                    <w:top w:val="none" w:sz="0" w:space="0" w:color="auto"/>
                                                    <w:left w:val="none" w:sz="0" w:space="0" w:color="auto"/>
                                                    <w:bottom w:val="none" w:sz="0" w:space="0" w:color="auto"/>
                                                    <w:right w:val="none" w:sz="0" w:space="0" w:color="auto"/>
                                                  </w:divBdr>
                                                  <w:divsChild>
                                                    <w:div w:id="969823981">
                                                      <w:marLeft w:val="0"/>
                                                      <w:marRight w:val="0"/>
                                                      <w:marTop w:val="0"/>
                                                      <w:marBottom w:val="0"/>
                                                      <w:divBdr>
                                                        <w:top w:val="none" w:sz="0" w:space="0" w:color="auto"/>
                                                        <w:left w:val="none" w:sz="0" w:space="0" w:color="auto"/>
                                                        <w:bottom w:val="none" w:sz="0" w:space="0" w:color="auto"/>
                                                        <w:right w:val="none" w:sz="0" w:space="0" w:color="auto"/>
                                                      </w:divBdr>
                                                      <w:divsChild>
                                                        <w:div w:id="708727949">
                                                          <w:marLeft w:val="0"/>
                                                          <w:marRight w:val="0"/>
                                                          <w:marTop w:val="0"/>
                                                          <w:marBottom w:val="0"/>
                                                          <w:divBdr>
                                                            <w:top w:val="none" w:sz="0" w:space="0" w:color="auto"/>
                                                            <w:left w:val="none" w:sz="0" w:space="0" w:color="auto"/>
                                                            <w:bottom w:val="none" w:sz="0" w:space="0" w:color="auto"/>
                                                            <w:right w:val="none" w:sz="0" w:space="0" w:color="auto"/>
                                                          </w:divBdr>
                                                        </w:div>
                                                      </w:divsChild>
                                                    </w:div>
                                                    <w:div w:id="1520701820">
                                                      <w:marLeft w:val="0"/>
                                                      <w:marRight w:val="0"/>
                                                      <w:marTop w:val="0"/>
                                                      <w:marBottom w:val="0"/>
                                                      <w:divBdr>
                                                        <w:top w:val="none" w:sz="0" w:space="0" w:color="auto"/>
                                                        <w:left w:val="none" w:sz="0" w:space="0" w:color="auto"/>
                                                        <w:bottom w:val="none" w:sz="0" w:space="0" w:color="auto"/>
                                                        <w:right w:val="none" w:sz="0" w:space="0" w:color="auto"/>
                                                      </w:divBdr>
                                                    </w:div>
                                                    <w:div w:id="1644771629">
                                                      <w:marLeft w:val="0"/>
                                                      <w:marRight w:val="0"/>
                                                      <w:marTop w:val="0"/>
                                                      <w:marBottom w:val="0"/>
                                                      <w:divBdr>
                                                        <w:top w:val="none" w:sz="0" w:space="0" w:color="auto"/>
                                                        <w:left w:val="none" w:sz="0" w:space="0" w:color="auto"/>
                                                        <w:bottom w:val="none" w:sz="0" w:space="0" w:color="auto"/>
                                                        <w:right w:val="none" w:sz="0" w:space="0" w:color="auto"/>
                                                      </w:divBdr>
                                                    </w:div>
                                                    <w:div w:id="500045576">
                                                      <w:marLeft w:val="0"/>
                                                      <w:marRight w:val="0"/>
                                                      <w:marTop w:val="0"/>
                                                      <w:marBottom w:val="0"/>
                                                      <w:divBdr>
                                                        <w:top w:val="none" w:sz="0" w:space="0" w:color="auto"/>
                                                        <w:left w:val="none" w:sz="0" w:space="0" w:color="auto"/>
                                                        <w:bottom w:val="none" w:sz="0" w:space="0" w:color="auto"/>
                                                        <w:right w:val="none" w:sz="0" w:space="0" w:color="auto"/>
                                                      </w:divBdr>
                                                    </w:div>
                                                  </w:divsChild>
                                                </w:div>
                                                <w:div w:id="1714110353">
                                                  <w:marLeft w:val="0"/>
                                                  <w:marRight w:val="0"/>
                                                  <w:marTop w:val="0"/>
                                                  <w:marBottom w:val="0"/>
                                                  <w:divBdr>
                                                    <w:top w:val="none" w:sz="0" w:space="0" w:color="auto"/>
                                                    <w:left w:val="none" w:sz="0" w:space="0" w:color="auto"/>
                                                    <w:bottom w:val="none" w:sz="0" w:space="0" w:color="auto"/>
                                                    <w:right w:val="none" w:sz="0" w:space="0" w:color="auto"/>
                                                  </w:divBdr>
                                                </w:div>
                                                <w:div w:id="782576837">
                                                  <w:marLeft w:val="0"/>
                                                  <w:marRight w:val="0"/>
                                                  <w:marTop w:val="0"/>
                                                  <w:marBottom w:val="0"/>
                                                  <w:divBdr>
                                                    <w:top w:val="none" w:sz="0" w:space="0" w:color="auto"/>
                                                    <w:left w:val="none" w:sz="0" w:space="0" w:color="auto"/>
                                                    <w:bottom w:val="none" w:sz="0" w:space="0" w:color="auto"/>
                                                    <w:right w:val="none" w:sz="0" w:space="0" w:color="auto"/>
                                                  </w:divBdr>
                                                </w:div>
                                                <w:div w:id="407461987">
                                                  <w:marLeft w:val="0"/>
                                                  <w:marRight w:val="0"/>
                                                  <w:marTop w:val="0"/>
                                                  <w:marBottom w:val="0"/>
                                                  <w:divBdr>
                                                    <w:top w:val="none" w:sz="0" w:space="0" w:color="auto"/>
                                                    <w:left w:val="none" w:sz="0" w:space="0" w:color="auto"/>
                                                    <w:bottom w:val="none" w:sz="0" w:space="0" w:color="auto"/>
                                                    <w:right w:val="none" w:sz="0" w:space="0" w:color="auto"/>
                                                  </w:divBdr>
                                                </w:div>
                                                <w:div w:id="1484810056">
                                                  <w:marLeft w:val="0"/>
                                                  <w:marRight w:val="0"/>
                                                  <w:marTop w:val="0"/>
                                                  <w:marBottom w:val="0"/>
                                                  <w:divBdr>
                                                    <w:top w:val="none" w:sz="0" w:space="0" w:color="auto"/>
                                                    <w:left w:val="none" w:sz="0" w:space="0" w:color="auto"/>
                                                    <w:bottom w:val="none" w:sz="0" w:space="0" w:color="auto"/>
                                                    <w:right w:val="none" w:sz="0" w:space="0" w:color="auto"/>
                                                  </w:divBdr>
                                                </w:div>
                                                <w:div w:id="1608350572">
                                                  <w:marLeft w:val="0"/>
                                                  <w:marRight w:val="0"/>
                                                  <w:marTop w:val="0"/>
                                                  <w:marBottom w:val="0"/>
                                                  <w:divBdr>
                                                    <w:top w:val="none" w:sz="0" w:space="0" w:color="auto"/>
                                                    <w:left w:val="none" w:sz="0" w:space="0" w:color="auto"/>
                                                    <w:bottom w:val="none" w:sz="0" w:space="0" w:color="auto"/>
                                                    <w:right w:val="none" w:sz="0" w:space="0" w:color="auto"/>
                                                  </w:divBdr>
                                                </w:div>
                                                <w:div w:id="38820860">
                                                  <w:marLeft w:val="0"/>
                                                  <w:marRight w:val="0"/>
                                                  <w:marTop w:val="0"/>
                                                  <w:marBottom w:val="0"/>
                                                  <w:divBdr>
                                                    <w:top w:val="none" w:sz="0" w:space="0" w:color="auto"/>
                                                    <w:left w:val="none" w:sz="0" w:space="0" w:color="auto"/>
                                                    <w:bottom w:val="none" w:sz="0" w:space="0" w:color="auto"/>
                                                    <w:right w:val="none" w:sz="0" w:space="0" w:color="auto"/>
                                                  </w:divBdr>
                                                </w:div>
                                                <w:div w:id="2092122312">
                                                  <w:marLeft w:val="0"/>
                                                  <w:marRight w:val="0"/>
                                                  <w:marTop w:val="0"/>
                                                  <w:marBottom w:val="0"/>
                                                  <w:divBdr>
                                                    <w:top w:val="none" w:sz="0" w:space="0" w:color="auto"/>
                                                    <w:left w:val="none" w:sz="0" w:space="0" w:color="auto"/>
                                                    <w:bottom w:val="none" w:sz="0" w:space="0" w:color="auto"/>
                                                    <w:right w:val="none" w:sz="0" w:space="0" w:color="auto"/>
                                                  </w:divBdr>
                                                </w:div>
                                                <w:div w:id="1371417030">
                                                  <w:marLeft w:val="0"/>
                                                  <w:marRight w:val="0"/>
                                                  <w:marTop w:val="0"/>
                                                  <w:marBottom w:val="0"/>
                                                  <w:divBdr>
                                                    <w:top w:val="none" w:sz="0" w:space="0" w:color="auto"/>
                                                    <w:left w:val="none" w:sz="0" w:space="0" w:color="auto"/>
                                                    <w:bottom w:val="none" w:sz="0" w:space="0" w:color="auto"/>
                                                    <w:right w:val="none" w:sz="0" w:space="0" w:color="auto"/>
                                                  </w:divBdr>
                                                </w:div>
                                                <w:div w:id="710425026">
                                                  <w:marLeft w:val="0"/>
                                                  <w:marRight w:val="0"/>
                                                  <w:marTop w:val="0"/>
                                                  <w:marBottom w:val="0"/>
                                                  <w:divBdr>
                                                    <w:top w:val="none" w:sz="0" w:space="0" w:color="auto"/>
                                                    <w:left w:val="none" w:sz="0" w:space="0" w:color="auto"/>
                                                    <w:bottom w:val="none" w:sz="0" w:space="0" w:color="auto"/>
                                                    <w:right w:val="none" w:sz="0" w:space="0" w:color="auto"/>
                                                  </w:divBdr>
                                                </w:div>
                                                <w:div w:id="1358310657">
                                                  <w:marLeft w:val="0"/>
                                                  <w:marRight w:val="0"/>
                                                  <w:marTop w:val="0"/>
                                                  <w:marBottom w:val="0"/>
                                                  <w:divBdr>
                                                    <w:top w:val="none" w:sz="0" w:space="0" w:color="auto"/>
                                                    <w:left w:val="none" w:sz="0" w:space="0" w:color="auto"/>
                                                    <w:bottom w:val="none" w:sz="0" w:space="0" w:color="auto"/>
                                                    <w:right w:val="none" w:sz="0" w:space="0" w:color="auto"/>
                                                  </w:divBdr>
                                                </w:div>
                                                <w:div w:id="615481288">
                                                  <w:marLeft w:val="0"/>
                                                  <w:marRight w:val="0"/>
                                                  <w:marTop w:val="0"/>
                                                  <w:marBottom w:val="0"/>
                                                  <w:divBdr>
                                                    <w:top w:val="none" w:sz="0" w:space="0" w:color="auto"/>
                                                    <w:left w:val="none" w:sz="0" w:space="0" w:color="auto"/>
                                                    <w:bottom w:val="none" w:sz="0" w:space="0" w:color="auto"/>
                                                    <w:right w:val="none" w:sz="0" w:space="0" w:color="auto"/>
                                                  </w:divBdr>
                                                </w:div>
                                                <w:div w:id="1033195746">
                                                  <w:marLeft w:val="0"/>
                                                  <w:marRight w:val="0"/>
                                                  <w:marTop w:val="0"/>
                                                  <w:marBottom w:val="0"/>
                                                  <w:divBdr>
                                                    <w:top w:val="none" w:sz="0" w:space="0" w:color="auto"/>
                                                    <w:left w:val="none" w:sz="0" w:space="0" w:color="auto"/>
                                                    <w:bottom w:val="none" w:sz="0" w:space="0" w:color="auto"/>
                                                    <w:right w:val="none" w:sz="0" w:space="0" w:color="auto"/>
                                                  </w:divBdr>
                                                </w:div>
                                                <w:div w:id="353195587">
                                                  <w:marLeft w:val="0"/>
                                                  <w:marRight w:val="0"/>
                                                  <w:marTop w:val="0"/>
                                                  <w:marBottom w:val="0"/>
                                                  <w:divBdr>
                                                    <w:top w:val="none" w:sz="0" w:space="0" w:color="auto"/>
                                                    <w:left w:val="none" w:sz="0" w:space="0" w:color="auto"/>
                                                    <w:bottom w:val="none" w:sz="0" w:space="0" w:color="auto"/>
                                                    <w:right w:val="none" w:sz="0" w:space="0" w:color="auto"/>
                                                  </w:divBdr>
                                                </w:div>
                                                <w:div w:id="2040355641">
                                                  <w:marLeft w:val="0"/>
                                                  <w:marRight w:val="0"/>
                                                  <w:marTop w:val="0"/>
                                                  <w:marBottom w:val="0"/>
                                                  <w:divBdr>
                                                    <w:top w:val="none" w:sz="0" w:space="0" w:color="auto"/>
                                                    <w:left w:val="none" w:sz="0" w:space="0" w:color="auto"/>
                                                    <w:bottom w:val="none" w:sz="0" w:space="0" w:color="auto"/>
                                                    <w:right w:val="none" w:sz="0" w:space="0" w:color="auto"/>
                                                  </w:divBdr>
                                                </w:div>
                                                <w:div w:id="103634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0295056">
      <w:bodyDiv w:val="1"/>
      <w:marLeft w:val="0"/>
      <w:marRight w:val="0"/>
      <w:marTop w:val="0"/>
      <w:marBottom w:val="0"/>
      <w:divBdr>
        <w:top w:val="none" w:sz="0" w:space="0" w:color="auto"/>
        <w:left w:val="none" w:sz="0" w:space="0" w:color="auto"/>
        <w:bottom w:val="none" w:sz="0" w:space="0" w:color="auto"/>
        <w:right w:val="none" w:sz="0" w:space="0" w:color="auto"/>
      </w:divBdr>
      <w:divsChild>
        <w:div w:id="1692953127">
          <w:marLeft w:val="0"/>
          <w:marRight w:val="0"/>
          <w:marTop w:val="0"/>
          <w:marBottom w:val="0"/>
          <w:divBdr>
            <w:top w:val="none" w:sz="0" w:space="0" w:color="auto"/>
            <w:left w:val="none" w:sz="0" w:space="0" w:color="auto"/>
            <w:bottom w:val="none" w:sz="0" w:space="0" w:color="auto"/>
            <w:right w:val="none" w:sz="0" w:space="0" w:color="auto"/>
          </w:divBdr>
          <w:divsChild>
            <w:div w:id="982661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33294">
      <w:bodyDiv w:val="1"/>
      <w:marLeft w:val="0"/>
      <w:marRight w:val="0"/>
      <w:marTop w:val="0"/>
      <w:marBottom w:val="0"/>
      <w:divBdr>
        <w:top w:val="none" w:sz="0" w:space="0" w:color="auto"/>
        <w:left w:val="none" w:sz="0" w:space="0" w:color="auto"/>
        <w:bottom w:val="none" w:sz="0" w:space="0" w:color="auto"/>
        <w:right w:val="none" w:sz="0" w:space="0" w:color="auto"/>
      </w:divBdr>
      <w:divsChild>
        <w:div w:id="1617711707">
          <w:marLeft w:val="0"/>
          <w:marRight w:val="0"/>
          <w:marTop w:val="0"/>
          <w:marBottom w:val="0"/>
          <w:divBdr>
            <w:top w:val="none" w:sz="0" w:space="0" w:color="auto"/>
            <w:left w:val="none" w:sz="0" w:space="0" w:color="auto"/>
            <w:bottom w:val="none" w:sz="0" w:space="0" w:color="auto"/>
            <w:right w:val="none" w:sz="0" w:space="0" w:color="auto"/>
          </w:divBdr>
          <w:divsChild>
            <w:div w:id="1607695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83197">
      <w:bodyDiv w:val="1"/>
      <w:marLeft w:val="0"/>
      <w:marRight w:val="0"/>
      <w:marTop w:val="0"/>
      <w:marBottom w:val="0"/>
      <w:divBdr>
        <w:top w:val="none" w:sz="0" w:space="0" w:color="auto"/>
        <w:left w:val="none" w:sz="0" w:space="0" w:color="auto"/>
        <w:bottom w:val="none" w:sz="0" w:space="0" w:color="auto"/>
        <w:right w:val="none" w:sz="0" w:space="0" w:color="auto"/>
      </w:divBdr>
      <w:divsChild>
        <w:div w:id="1275134199">
          <w:marLeft w:val="0"/>
          <w:marRight w:val="0"/>
          <w:marTop w:val="0"/>
          <w:marBottom w:val="0"/>
          <w:divBdr>
            <w:top w:val="none" w:sz="0" w:space="0" w:color="auto"/>
            <w:left w:val="none" w:sz="0" w:space="0" w:color="auto"/>
            <w:bottom w:val="none" w:sz="0" w:space="0" w:color="auto"/>
            <w:right w:val="none" w:sz="0" w:space="0" w:color="auto"/>
          </w:divBdr>
          <w:divsChild>
            <w:div w:id="25031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64882">
      <w:bodyDiv w:val="1"/>
      <w:marLeft w:val="0"/>
      <w:marRight w:val="0"/>
      <w:marTop w:val="0"/>
      <w:marBottom w:val="0"/>
      <w:divBdr>
        <w:top w:val="none" w:sz="0" w:space="0" w:color="auto"/>
        <w:left w:val="none" w:sz="0" w:space="0" w:color="auto"/>
        <w:bottom w:val="none" w:sz="0" w:space="0" w:color="auto"/>
        <w:right w:val="none" w:sz="0" w:space="0" w:color="auto"/>
      </w:divBdr>
      <w:divsChild>
        <w:div w:id="386538141">
          <w:marLeft w:val="0"/>
          <w:marRight w:val="0"/>
          <w:marTop w:val="0"/>
          <w:marBottom w:val="0"/>
          <w:divBdr>
            <w:top w:val="none" w:sz="0" w:space="0" w:color="auto"/>
            <w:left w:val="none" w:sz="0" w:space="0" w:color="auto"/>
            <w:bottom w:val="none" w:sz="0" w:space="0" w:color="auto"/>
            <w:right w:val="none" w:sz="0" w:space="0" w:color="auto"/>
          </w:divBdr>
          <w:divsChild>
            <w:div w:id="4391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13908">
      <w:bodyDiv w:val="1"/>
      <w:marLeft w:val="0"/>
      <w:marRight w:val="0"/>
      <w:marTop w:val="0"/>
      <w:marBottom w:val="0"/>
      <w:divBdr>
        <w:top w:val="none" w:sz="0" w:space="0" w:color="auto"/>
        <w:left w:val="none" w:sz="0" w:space="0" w:color="auto"/>
        <w:bottom w:val="none" w:sz="0" w:space="0" w:color="auto"/>
        <w:right w:val="none" w:sz="0" w:space="0" w:color="auto"/>
      </w:divBdr>
    </w:div>
    <w:div w:id="277488239">
      <w:bodyDiv w:val="1"/>
      <w:marLeft w:val="0"/>
      <w:marRight w:val="0"/>
      <w:marTop w:val="0"/>
      <w:marBottom w:val="0"/>
      <w:divBdr>
        <w:top w:val="none" w:sz="0" w:space="0" w:color="auto"/>
        <w:left w:val="none" w:sz="0" w:space="0" w:color="auto"/>
        <w:bottom w:val="none" w:sz="0" w:space="0" w:color="auto"/>
        <w:right w:val="none" w:sz="0" w:space="0" w:color="auto"/>
      </w:divBdr>
      <w:divsChild>
        <w:div w:id="421342318">
          <w:marLeft w:val="0"/>
          <w:marRight w:val="0"/>
          <w:marTop w:val="0"/>
          <w:marBottom w:val="0"/>
          <w:divBdr>
            <w:top w:val="none" w:sz="0" w:space="0" w:color="auto"/>
            <w:left w:val="none" w:sz="0" w:space="0" w:color="auto"/>
            <w:bottom w:val="none" w:sz="0" w:space="0" w:color="auto"/>
            <w:right w:val="none" w:sz="0" w:space="0" w:color="auto"/>
          </w:divBdr>
          <w:divsChild>
            <w:div w:id="90206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653002">
      <w:bodyDiv w:val="1"/>
      <w:marLeft w:val="0"/>
      <w:marRight w:val="0"/>
      <w:marTop w:val="0"/>
      <w:marBottom w:val="0"/>
      <w:divBdr>
        <w:top w:val="none" w:sz="0" w:space="0" w:color="auto"/>
        <w:left w:val="none" w:sz="0" w:space="0" w:color="auto"/>
        <w:bottom w:val="none" w:sz="0" w:space="0" w:color="auto"/>
        <w:right w:val="none" w:sz="0" w:space="0" w:color="auto"/>
      </w:divBdr>
      <w:divsChild>
        <w:div w:id="507788550">
          <w:marLeft w:val="0"/>
          <w:marRight w:val="0"/>
          <w:marTop w:val="0"/>
          <w:marBottom w:val="0"/>
          <w:divBdr>
            <w:top w:val="none" w:sz="0" w:space="0" w:color="auto"/>
            <w:left w:val="none" w:sz="0" w:space="0" w:color="auto"/>
            <w:bottom w:val="none" w:sz="0" w:space="0" w:color="auto"/>
            <w:right w:val="none" w:sz="0" w:space="0" w:color="auto"/>
          </w:divBdr>
          <w:divsChild>
            <w:div w:id="814107167">
              <w:marLeft w:val="0"/>
              <w:marRight w:val="0"/>
              <w:marTop w:val="0"/>
              <w:marBottom w:val="0"/>
              <w:divBdr>
                <w:top w:val="none" w:sz="0" w:space="0" w:color="auto"/>
                <w:left w:val="none" w:sz="0" w:space="0" w:color="auto"/>
                <w:bottom w:val="none" w:sz="0" w:space="0" w:color="auto"/>
                <w:right w:val="none" w:sz="0" w:space="0" w:color="auto"/>
              </w:divBdr>
            </w:div>
          </w:divsChild>
        </w:div>
        <w:div w:id="619653696">
          <w:marLeft w:val="0"/>
          <w:marRight w:val="0"/>
          <w:marTop w:val="0"/>
          <w:marBottom w:val="240"/>
          <w:divBdr>
            <w:top w:val="none" w:sz="0" w:space="0" w:color="auto"/>
            <w:left w:val="none" w:sz="0" w:space="0" w:color="auto"/>
            <w:bottom w:val="none" w:sz="0" w:space="0" w:color="auto"/>
            <w:right w:val="none" w:sz="0" w:space="0" w:color="auto"/>
          </w:divBdr>
        </w:div>
        <w:div w:id="1836066252">
          <w:marLeft w:val="0"/>
          <w:marRight w:val="0"/>
          <w:marTop w:val="0"/>
          <w:marBottom w:val="240"/>
          <w:divBdr>
            <w:top w:val="none" w:sz="0" w:space="0" w:color="auto"/>
            <w:left w:val="none" w:sz="0" w:space="0" w:color="auto"/>
            <w:bottom w:val="none" w:sz="0" w:space="0" w:color="auto"/>
            <w:right w:val="none" w:sz="0" w:space="0" w:color="auto"/>
          </w:divBdr>
        </w:div>
        <w:div w:id="113867368">
          <w:marLeft w:val="0"/>
          <w:marRight w:val="0"/>
          <w:marTop w:val="0"/>
          <w:marBottom w:val="240"/>
          <w:divBdr>
            <w:top w:val="none" w:sz="0" w:space="0" w:color="auto"/>
            <w:left w:val="none" w:sz="0" w:space="0" w:color="auto"/>
            <w:bottom w:val="none" w:sz="0" w:space="0" w:color="auto"/>
            <w:right w:val="none" w:sz="0" w:space="0" w:color="auto"/>
          </w:divBdr>
        </w:div>
        <w:div w:id="300967185">
          <w:marLeft w:val="0"/>
          <w:marRight w:val="0"/>
          <w:marTop w:val="0"/>
          <w:marBottom w:val="0"/>
          <w:divBdr>
            <w:top w:val="none" w:sz="0" w:space="0" w:color="auto"/>
            <w:left w:val="none" w:sz="0" w:space="0" w:color="auto"/>
            <w:bottom w:val="none" w:sz="0" w:space="0" w:color="auto"/>
            <w:right w:val="none" w:sz="0" w:space="0" w:color="auto"/>
          </w:divBdr>
        </w:div>
        <w:div w:id="1793749132">
          <w:marLeft w:val="0"/>
          <w:marRight w:val="0"/>
          <w:marTop w:val="0"/>
          <w:marBottom w:val="0"/>
          <w:divBdr>
            <w:top w:val="none" w:sz="0" w:space="0" w:color="auto"/>
            <w:left w:val="none" w:sz="0" w:space="0" w:color="auto"/>
            <w:bottom w:val="none" w:sz="0" w:space="0" w:color="auto"/>
            <w:right w:val="none" w:sz="0" w:space="0" w:color="auto"/>
          </w:divBdr>
        </w:div>
        <w:div w:id="579019428">
          <w:marLeft w:val="0"/>
          <w:marRight w:val="0"/>
          <w:marTop w:val="0"/>
          <w:marBottom w:val="0"/>
          <w:divBdr>
            <w:top w:val="none" w:sz="0" w:space="0" w:color="auto"/>
            <w:left w:val="none" w:sz="0" w:space="0" w:color="auto"/>
            <w:bottom w:val="none" w:sz="0" w:space="0" w:color="auto"/>
            <w:right w:val="none" w:sz="0" w:space="0" w:color="auto"/>
          </w:divBdr>
          <w:divsChild>
            <w:div w:id="1549226341">
              <w:marLeft w:val="0"/>
              <w:marRight w:val="0"/>
              <w:marTop w:val="0"/>
              <w:marBottom w:val="0"/>
              <w:divBdr>
                <w:top w:val="none" w:sz="0" w:space="0" w:color="auto"/>
                <w:left w:val="none" w:sz="0" w:space="0" w:color="auto"/>
                <w:bottom w:val="none" w:sz="0" w:space="0" w:color="auto"/>
                <w:right w:val="none" w:sz="0" w:space="0" w:color="auto"/>
              </w:divBdr>
            </w:div>
          </w:divsChild>
        </w:div>
        <w:div w:id="1398439432">
          <w:marLeft w:val="0"/>
          <w:marRight w:val="0"/>
          <w:marTop w:val="0"/>
          <w:marBottom w:val="0"/>
          <w:divBdr>
            <w:top w:val="none" w:sz="0" w:space="0" w:color="auto"/>
            <w:left w:val="none" w:sz="0" w:space="0" w:color="auto"/>
            <w:bottom w:val="none" w:sz="0" w:space="0" w:color="auto"/>
            <w:right w:val="none" w:sz="0" w:space="0" w:color="auto"/>
          </w:divBdr>
          <w:divsChild>
            <w:div w:id="789013648">
              <w:marLeft w:val="0"/>
              <w:marRight w:val="0"/>
              <w:marTop w:val="0"/>
              <w:marBottom w:val="0"/>
              <w:divBdr>
                <w:top w:val="none" w:sz="0" w:space="0" w:color="auto"/>
                <w:left w:val="none" w:sz="0" w:space="0" w:color="auto"/>
                <w:bottom w:val="none" w:sz="0" w:space="0" w:color="auto"/>
                <w:right w:val="none" w:sz="0" w:space="0" w:color="auto"/>
              </w:divBdr>
              <w:divsChild>
                <w:div w:id="2047749354">
                  <w:marLeft w:val="0"/>
                  <w:marRight w:val="0"/>
                  <w:marTop w:val="0"/>
                  <w:marBottom w:val="0"/>
                  <w:divBdr>
                    <w:top w:val="none" w:sz="0" w:space="0" w:color="auto"/>
                    <w:left w:val="none" w:sz="0" w:space="0" w:color="auto"/>
                    <w:bottom w:val="none" w:sz="0" w:space="0" w:color="auto"/>
                    <w:right w:val="none" w:sz="0" w:space="0" w:color="auto"/>
                  </w:divBdr>
                </w:div>
              </w:divsChild>
            </w:div>
            <w:div w:id="2074504485">
              <w:marLeft w:val="0"/>
              <w:marRight w:val="0"/>
              <w:marTop w:val="0"/>
              <w:marBottom w:val="0"/>
              <w:divBdr>
                <w:top w:val="none" w:sz="0" w:space="0" w:color="auto"/>
                <w:left w:val="none" w:sz="0" w:space="0" w:color="auto"/>
                <w:bottom w:val="none" w:sz="0" w:space="0" w:color="auto"/>
                <w:right w:val="none" w:sz="0" w:space="0" w:color="auto"/>
              </w:divBdr>
            </w:div>
            <w:div w:id="1353921444">
              <w:marLeft w:val="0"/>
              <w:marRight w:val="0"/>
              <w:marTop w:val="0"/>
              <w:marBottom w:val="0"/>
              <w:divBdr>
                <w:top w:val="none" w:sz="0" w:space="0" w:color="auto"/>
                <w:left w:val="none" w:sz="0" w:space="0" w:color="auto"/>
                <w:bottom w:val="none" w:sz="0" w:space="0" w:color="auto"/>
                <w:right w:val="none" w:sz="0" w:space="0" w:color="auto"/>
              </w:divBdr>
            </w:div>
            <w:div w:id="302274142">
              <w:marLeft w:val="0"/>
              <w:marRight w:val="0"/>
              <w:marTop w:val="0"/>
              <w:marBottom w:val="0"/>
              <w:divBdr>
                <w:top w:val="none" w:sz="0" w:space="0" w:color="auto"/>
                <w:left w:val="none" w:sz="0" w:space="0" w:color="auto"/>
                <w:bottom w:val="none" w:sz="0" w:space="0" w:color="auto"/>
                <w:right w:val="none" w:sz="0" w:space="0" w:color="auto"/>
              </w:divBdr>
              <w:divsChild>
                <w:div w:id="702756384">
                  <w:marLeft w:val="0"/>
                  <w:marRight w:val="0"/>
                  <w:marTop w:val="0"/>
                  <w:marBottom w:val="0"/>
                  <w:divBdr>
                    <w:top w:val="none" w:sz="0" w:space="0" w:color="auto"/>
                    <w:left w:val="none" w:sz="0" w:space="0" w:color="auto"/>
                    <w:bottom w:val="none" w:sz="0" w:space="0" w:color="auto"/>
                    <w:right w:val="none" w:sz="0" w:space="0" w:color="auto"/>
                  </w:divBdr>
                </w:div>
              </w:divsChild>
            </w:div>
            <w:div w:id="919213300">
              <w:marLeft w:val="0"/>
              <w:marRight w:val="0"/>
              <w:marTop w:val="0"/>
              <w:marBottom w:val="0"/>
              <w:divBdr>
                <w:top w:val="none" w:sz="0" w:space="0" w:color="auto"/>
                <w:left w:val="none" w:sz="0" w:space="0" w:color="auto"/>
                <w:bottom w:val="none" w:sz="0" w:space="0" w:color="auto"/>
                <w:right w:val="none" w:sz="0" w:space="0" w:color="auto"/>
              </w:divBdr>
              <w:divsChild>
                <w:div w:id="1517117945">
                  <w:marLeft w:val="0"/>
                  <w:marRight w:val="0"/>
                  <w:marTop w:val="0"/>
                  <w:marBottom w:val="0"/>
                  <w:divBdr>
                    <w:top w:val="none" w:sz="0" w:space="0" w:color="auto"/>
                    <w:left w:val="none" w:sz="0" w:space="0" w:color="auto"/>
                    <w:bottom w:val="none" w:sz="0" w:space="0" w:color="auto"/>
                    <w:right w:val="none" w:sz="0" w:space="0" w:color="auto"/>
                  </w:divBdr>
                  <w:divsChild>
                    <w:div w:id="130102475">
                      <w:marLeft w:val="0"/>
                      <w:marRight w:val="0"/>
                      <w:marTop w:val="0"/>
                      <w:marBottom w:val="0"/>
                      <w:divBdr>
                        <w:top w:val="none" w:sz="0" w:space="0" w:color="auto"/>
                        <w:left w:val="none" w:sz="0" w:space="0" w:color="auto"/>
                        <w:bottom w:val="none" w:sz="0" w:space="0" w:color="auto"/>
                        <w:right w:val="none" w:sz="0" w:space="0" w:color="auto"/>
                      </w:divBdr>
                    </w:div>
                  </w:divsChild>
                </w:div>
                <w:div w:id="863133243">
                  <w:marLeft w:val="0"/>
                  <w:marRight w:val="0"/>
                  <w:marTop w:val="0"/>
                  <w:marBottom w:val="0"/>
                  <w:divBdr>
                    <w:top w:val="none" w:sz="0" w:space="0" w:color="auto"/>
                    <w:left w:val="none" w:sz="0" w:space="0" w:color="auto"/>
                    <w:bottom w:val="none" w:sz="0" w:space="0" w:color="auto"/>
                    <w:right w:val="none" w:sz="0" w:space="0" w:color="auto"/>
                  </w:divBdr>
                </w:div>
                <w:div w:id="865607079">
                  <w:marLeft w:val="0"/>
                  <w:marRight w:val="0"/>
                  <w:marTop w:val="0"/>
                  <w:marBottom w:val="0"/>
                  <w:divBdr>
                    <w:top w:val="none" w:sz="0" w:space="0" w:color="auto"/>
                    <w:left w:val="none" w:sz="0" w:space="0" w:color="auto"/>
                    <w:bottom w:val="none" w:sz="0" w:space="0" w:color="auto"/>
                    <w:right w:val="none" w:sz="0" w:space="0" w:color="auto"/>
                  </w:divBdr>
                </w:div>
                <w:div w:id="855996160">
                  <w:marLeft w:val="0"/>
                  <w:marRight w:val="0"/>
                  <w:marTop w:val="0"/>
                  <w:marBottom w:val="0"/>
                  <w:divBdr>
                    <w:top w:val="none" w:sz="0" w:space="0" w:color="auto"/>
                    <w:left w:val="none" w:sz="0" w:space="0" w:color="auto"/>
                    <w:bottom w:val="none" w:sz="0" w:space="0" w:color="auto"/>
                    <w:right w:val="none" w:sz="0" w:space="0" w:color="auto"/>
                  </w:divBdr>
                  <w:divsChild>
                    <w:div w:id="860555940">
                      <w:marLeft w:val="0"/>
                      <w:marRight w:val="0"/>
                      <w:marTop w:val="0"/>
                      <w:marBottom w:val="0"/>
                      <w:divBdr>
                        <w:top w:val="none" w:sz="0" w:space="0" w:color="auto"/>
                        <w:left w:val="none" w:sz="0" w:space="0" w:color="auto"/>
                        <w:bottom w:val="none" w:sz="0" w:space="0" w:color="auto"/>
                        <w:right w:val="none" w:sz="0" w:space="0" w:color="auto"/>
                      </w:divBdr>
                    </w:div>
                  </w:divsChild>
                </w:div>
                <w:div w:id="1962027189">
                  <w:marLeft w:val="0"/>
                  <w:marRight w:val="0"/>
                  <w:marTop w:val="0"/>
                  <w:marBottom w:val="0"/>
                  <w:divBdr>
                    <w:top w:val="none" w:sz="0" w:space="0" w:color="auto"/>
                    <w:left w:val="none" w:sz="0" w:space="0" w:color="auto"/>
                    <w:bottom w:val="none" w:sz="0" w:space="0" w:color="auto"/>
                    <w:right w:val="none" w:sz="0" w:space="0" w:color="auto"/>
                  </w:divBdr>
                  <w:divsChild>
                    <w:div w:id="1793595142">
                      <w:marLeft w:val="0"/>
                      <w:marRight w:val="0"/>
                      <w:marTop w:val="0"/>
                      <w:marBottom w:val="0"/>
                      <w:divBdr>
                        <w:top w:val="none" w:sz="0" w:space="0" w:color="auto"/>
                        <w:left w:val="none" w:sz="0" w:space="0" w:color="auto"/>
                        <w:bottom w:val="none" w:sz="0" w:space="0" w:color="auto"/>
                        <w:right w:val="none" w:sz="0" w:space="0" w:color="auto"/>
                      </w:divBdr>
                      <w:divsChild>
                        <w:div w:id="1817911167">
                          <w:marLeft w:val="0"/>
                          <w:marRight w:val="0"/>
                          <w:marTop w:val="0"/>
                          <w:marBottom w:val="0"/>
                          <w:divBdr>
                            <w:top w:val="none" w:sz="0" w:space="0" w:color="auto"/>
                            <w:left w:val="none" w:sz="0" w:space="0" w:color="auto"/>
                            <w:bottom w:val="none" w:sz="0" w:space="0" w:color="auto"/>
                            <w:right w:val="none" w:sz="0" w:space="0" w:color="auto"/>
                          </w:divBdr>
                        </w:div>
                      </w:divsChild>
                    </w:div>
                    <w:div w:id="1029257708">
                      <w:marLeft w:val="0"/>
                      <w:marRight w:val="0"/>
                      <w:marTop w:val="0"/>
                      <w:marBottom w:val="0"/>
                      <w:divBdr>
                        <w:top w:val="none" w:sz="0" w:space="0" w:color="auto"/>
                        <w:left w:val="none" w:sz="0" w:space="0" w:color="auto"/>
                        <w:bottom w:val="none" w:sz="0" w:space="0" w:color="auto"/>
                        <w:right w:val="none" w:sz="0" w:space="0" w:color="auto"/>
                      </w:divBdr>
                    </w:div>
                    <w:div w:id="1033774291">
                      <w:marLeft w:val="0"/>
                      <w:marRight w:val="0"/>
                      <w:marTop w:val="0"/>
                      <w:marBottom w:val="0"/>
                      <w:divBdr>
                        <w:top w:val="none" w:sz="0" w:space="0" w:color="auto"/>
                        <w:left w:val="none" w:sz="0" w:space="0" w:color="auto"/>
                        <w:bottom w:val="none" w:sz="0" w:space="0" w:color="auto"/>
                        <w:right w:val="none" w:sz="0" w:space="0" w:color="auto"/>
                      </w:divBdr>
                    </w:div>
                    <w:div w:id="878275435">
                      <w:marLeft w:val="0"/>
                      <w:marRight w:val="0"/>
                      <w:marTop w:val="0"/>
                      <w:marBottom w:val="0"/>
                      <w:divBdr>
                        <w:top w:val="none" w:sz="0" w:space="0" w:color="auto"/>
                        <w:left w:val="none" w:sz="0" w:space="0" w:color="auto"/>
                        <w:bottom w:val="none" w:sz="0" w:space="0" w:color="auto"/>
                        <w:right w:val="none" w:sz="0" w:space="0" w:color="auto"/>
                      </w:divBdr>
                      <w:divsChild>
                        <w:div w:id="1363091650">
                          <w:marLeft w:val="0"/>
                          <w:marRight w:val="0"/>
                          <w:marTop w:val="0"/>
                          <w:marBottom w:val="0"/>
                          <w:divBdr>
                            <w:top w:val="none" w:sz="0" w:space="0" w:color="auto"/>
                            <w:left w:val="none" w:sz="0" w:space="0" w:color="auto"/>
                            <w:bottom w:val="none" w:sz="0" w:space="0" w:color="auto"/>
                            <w:right w:val="none" w:sz="0" w:space="0" w:color="auto"/>
                          </w:divBdr>
                        </w:div>
                      </w:divsChild>
                    </w:div>
                    <w:div w:id="137380933">
                      <w:marLeft w:val="0"/>
                      <w:marRight w:val="0"/>
                      <w:marTop w:val="0"/>
                      <w:marBottom w:val="0"/>
                      <w:divBdr>
                        <w:top w:val="none" w:sz="0" w:space="0" w:color="auto"/>
                        <w:left w:val="none" w:sz="0" w:space="0" w:color="auto"/>
                        <w:bottom w:val="none" w:sz="0" w:space="0" w:color="auto"/>
                        <w:right w:val="none" w:sz="0" w:space="0" w:color="auto"/>
                      </w:divBdr>
                    </w:div>
                    <w:div w:id="681668771">
                      <w:marLeft w:val="0"/>
                      <w:marRight w:val="0"/>
                      <w:marTop w:val="0"/>
                      <w:marBottom w:val="0"/>
                      <w:divBdr>
                        <w:top w:val="none" w:sz="0" w:space="0" w:color="auto"/>
                        <w:left w:val="none" w:sz="0" w:space="0" w:color="auto"/>
                        <w:bottom w:val="none" w:sz="0" w:space="0" w:color="auto"/>
                        <w:right w:val="none" w:sz="0" w:space="0" w:color="auto"/>
                      </w:divBdr>
                      <w:divsChild>
                        <w:div w:id="485978438">
                          <w:marLeft w:val="0"/>
                          <w:marRight w:val="0"/>
                          <w:marTop w:val="0"/>
                          <w:marBottom w:val="0"/>
                          <w:divBdr>
                            <w:top w:val="none" w:sz="0" w:space="0" w:color="auto"/>
                            <w:left w:val="none" w:sz="0" w:space="0" w:color="auto"/>
                            <w:bottom w:val="none" w:sz="0" w:space="0" w:color="auto"/>
                            <w:right w:val="none" w:sz="0" w:space="0" w:color="auto"/>
                          </w:divBdr>
                        </w:div>
                        <w:div w:id="958990561">
                          <w:marLeft w:val="0"/>
                          <w:marRight w:val="0"/>
                          <w:marTop w:val="0"/>
                          <w:marBottom w:val="0"/>
                          <w:divBdr>
                            <w:top w:val="none" w:sz="0" w:space="0" w:color="auto"/>
                            <w:left w:val="none" w:sz="0" w:space="0" w:color="auto"/>
                            <w:bottom w:val="none" w:sz="0" w:space="0" w:color="auto"/>
                            <w:right w:val="none" w:sz="0" w:space="0" w:color="auto"/>
                          </w:divBdr>
                        </w:div>
                      </w:divsChild>
                    </w:div>
                    <w:div w:id="1334144988">
                      <w:marLeft w:val="0"/>
                      <w:marRight w:val="0"/>
                      <w:marTop w:val="0"/>
                      <w:marBottom w:val="0"/>
                      <w:divBdr>
                        <w:top w:val="none" w:sz="0" w:space="0" w:color="auto"/>
                        <w:left w:val="none" w:sz="0" w:space="0" w:color="auto"/>
                        <w:bottom w:val="none" w:sz="0" w:space="0" w:color="auto"/>
                        <w:right w:val="none" w:sz="0" w:space="0" w:color="auto"/>
                      </w:divBdr>
                      <w:divsChild>
                        <w:div w:id="872688067">
                          <w:marLeft w:val="0"/>
                          <w:marRight w:val="0"/>
                          <w:marTop w:val="0"/>
                          <w:marBottom w:val="0"/>
                          <w:divBdr>
                            <w:top w:val="none" w:sz="0" w:space="0" w:color="auto"/>
                            <w:left w:val="none" w:sz="0" w:space="0" w:color="auto"/>
                            <w:bottom w:val="none" w:sz="0" w:space="0" w:color="auto"/>
                            <w:right w:val="none" w:sz="0" w:space="0" w:color="auto"/>
                          </w:divBdr>
                          <w:divsChild>
                            <w:div w:id="1498106493">
                              <w:marLeft w:val="0"/>
                              <w:marRight w:val="0"/>
                              <w:marTop w:val="0"/>
                              <w:marBottom w:val="0"/>
                              <w:divBdr>
                                <w:top w:val="none" w:sz="0" w:space="0" w:color="auto"/>
                                <w:left w:val="none" w:sz="0" w:space="0" w:color="auto"/>
                                <w:bottom w:val="none" w:sz="0" w:space="0" w:color="auto"/>
                                <w:right w:val="none" w:sz="0" w:space="0" w:color="auto"/>
                              </w:divBdr>
                            </w:div>
                          </w:divsChild>
                        </w:div>
                        <w:div w:id="725447304">
                          <w:marLeft w:val="0"/>
                          <w:marRight w:val="0"/>
                          <w:marTop w:val="0"/>
                          <w:marBottom w:val="0"/>
                          <w:divBdr>
                            <w:top w:val="none" w:sz="0" w:space="0" w:color="auto"/>
                            <w:left w:val="none" w:sz="0" w:space="0" w:color="auto"/>
                            <w:bottom w:val="none" w:sz="0" w:space="0" w:color="auto"/>
                            <w:right w:val="none" w:sz="0" w:space="0" w:color="auto"/>
                          </w:divBdr>
                        </w:div>
                        <w:div w:id="1993831477">
                          <w:marLeft w:val="0"/>
                          <w:marRight w:val="0"/>
                          <w:marTop w:val="0"/>
                          <w:marBottom w:val="0"/>
                          <w:divBdr>
                            <w:top w:val="none" w:sz="0" w:space="0" w:color="auto"/>
                            <w:left w:val="none" w:sz="0" w:space="0" w:color="auto"/>
                            <w:bottom w:val="none" w:sz="0" w:space="0" w:color="auto"/>
                            <w:right w:val="none" w:sz="0" w:space="0" w:color="auto"/>
                          </w:divBdr>
                        </w:div>
                        <w:div w:id="1387876924">
                          <w:marLeft w:val="0"/>
                          <w:marRight w:val="0"/>
                          <w:marTop w:val="0"/>
                          <w:marBottom w:val="0"/>
                          <w:divBdr>
                            <w:top w:val="none" w:sz="0" w:space="0" w:color="auto"/>
                            <w:left w:val="none" w:sz="0" w:space="0" w:color="auto"/>
                            <w:bottom w:val="none" w:sz="0" w:space="0" w:color="auto"/>
                            <w:right w:val="none" w:sz="0" w:space="0" w:color="auto"/>
                          </w:divBdr>
                        </w:div>
                        <w:div w:id="1677613727">
                          <w:marLeft w:val="0"/>
                          <w:marRight w:val="0"/>
                          <w:marTop w:val="0"/>
                          <w:marBottom w:val="0"/>
                          <w:divBdr>
                            <w:top w:val="none" w:sz="0" w:space="0" w:color="auto"/>
                            <w:left w:val="none" w:sz="0" w:space="0" w:color="auto"/>
                            <w:bottom w:val="none" w:sz="0" w:space="0" w:color="auto"/>
                            <w:right w:val="none" w:sz="0" w:space="0" w:color="auto"/>
                          </w:divBdr>
                        </w:div>
                        <w:div w:id="543055406">
                          <w:marLeft w:val="0"/>
                          <w:marRight w:val="0"/>
                          <w:marTop w:val="0"/>
                          <w:marBottom w:val="0"/>
                          <w:divBdr>
                            <w:top w:val="none" w:sz="0" w:space="0" w:color="auto"/>
                            <w:left w:val="none" w:sz="0" w:space="0" w:color="auto"/>
                            <w:bottom w:val="none" w:sz="0" w:space="0" w:color="auto"/>
                            <w:right w:val="none" w:sz="0" w:space="0" w:color="auto"/>
                          </w:divBdr>
                        </w:div>
                        <w:div w:id="741148895">
                          <w:marLeft w:val="0"/>
                          <w:marRight w:val="0"/>
                          <w:marTop w:val="0"/>
                          <w:marBottom w:val="0"/>
                          <w:divBdr>
                            <w:top w:val="none" w:sz="0" w:space="0" w:color="auto"/>
                            <w:left w:val="none" w:sz="0" w:space="0" w:color="auto"/>
                            <w:bottom w:val="none" w:sz="0" w:space="0" w:color="auto"/>
                            <w:right w:val="none" w:sz="0" w:space="0" w:color="auto"/>
                          </w:divBdr>
                        </w:div>
                        <w:div w:id="1420298275">
                          <w:marLeft w:val="0"/>
                          <w:marRight w:val="0"/>
                          <w:marTop w:val="0"/>
                          <w:marBottom w:val="0"/>
                          <w:divBdr>
                            <w:top w:val="none" w:sz="0" w:space="0" w:color="auto"/>
                            <w:left w:val="none" w:sz="0" w:space="0" w:color="auto"/>
                            <w:bottom w:val="none" w:sz="0" w:space="0" w:color="auto"/>
                            <w:right w:val="none" w:sz="0" w:space="0" w:color="auto"/>
                          </w:divBdr>
                        </w:div>
                        <w:div w:id="884217128">
                          <w:marLeft w:val="0"/>
                          <w:marRight w:val="0"/>
                          <w:marTop w:val="0"/>
                          <w:marBottom w:val="0"/>
                          <w:divBdr>
                            <w:top w:val="none" w:sz="0" w:space="0" w:color="auto"/>
                            <w:left w:val="none" w:sz="0" w:space="0" w:color="auto"/>
                            <w:bottom w:val="none" w:sz="0" w:space="0" w:color="auto"/>
                            <w:right w:val="none" w:sz="0" w:space="0" w:color="auto"/>
                          </w:divBdr>
                        </w:div>
                        <w:div w:id="773212293">
                          <w:marLeft w:val="0"/>
                          <w:marRight w:val="0"/>
                          <w:marTop w:val="0"/>
                          <w:marBottom w:val="0"/>
                          <w:divBdr>
                            <w:top w:val="none" w:sz="0" w:space="0" w:color="auto"/>
                            <w:left w:val="none" w:sz="0" w:space="0" w:color="auto"/>
                            <w:bottom w:val="none" w:sz="0" w:space="0" w:color="auto"/>
                            <w:right w:val="none" w:sz="0" w:space="0" w:color="auto"/>
                          </w:divBdr>
                        </w:div>
                        <w:div w:id="1144081109">
                          <w:marLeft w:val="0"/>
                          <w:marRight w:val="0"/>
                          <w:marTop w:val="0"/>
                          <w:marBottom w:val="0"/>
                          <w:divBdr>
                            <w:top w:val="none" w:sz="0" w:space="0" w:color="auto"/>
                            <w:left w:val="none" w:sz="0" w:space="0" w:color="auto"/>
                            <w:bottom w:val="none" w:sz="0" w:space="0" w:color="auto"/>
                            <w:right w:val="none" w:sz="0" w:space="0" w:color="auto"/>
                          </w:divBdr>
                        </w:div>
                        <w:div w:id="2104378394">
                          <w:marLeft w:val="0"/>
                          <w:marRight w:val="0"/>
                          <w:marTop w:val="0"/>
                          <w:marBottom w:val="0"/>
                          <w:divBdr>
                            <w:top w:val="none" w:sz="0" w:space="0" w:color="auto"/>
                            <w:left w:val="none" w:sz="0" w:space="0" w:color="auto"/>
                            <w:bottom w:val="none" w:sz="0" w:space="0" w:color="auto"/>
                            <w:right w:val="none" w:sz="0" w:space="0" w:color="auto"/>
                          </w:divBdr>
                        </w:div>
                        <w:div w:id="1185481143">
                          <w:marLeft w:val="0"/>
                          <w:marRight w:val="0"/>
                          <w:marTop w:val="0"/>
                          <w:marBottom w:val="0"/>
                          <w:divBdr>
                            <w:top w:val="none" w:sz="0" w:space="0" w:color="auto"/>
                            <w:left w:val="none" w:sz="0" w:space="0" w:color="auto"/>
                            <w:bottom w:val="none" w:sz="0" w:space="0" w:color="auto"/>
                            <w:right w:val="none" w:sz="0" w:space="0" w:color="auto"/>
                          </w:divBdr>
                        </w:div>
                        <w:div w:id="1402093823">
                          <w:marLeft w:val="0"/>
                          <w:marRight w:val="0"/>
                          <w:marTop w:val="0"/>
                          <w:marBottom w:val="0"/>
                          <w:divBdr>
                            <w:top w:val="none" w:sz="0" w:space="0" w:color="auto"/>
                            <w:left w:val="none" w:sz="0" w:space="0" w:color="auto"/>
                            <w:bottom w:val="none" w:sz="0" w:space="0" w:color="auto"/>
                            <w:right w:val="none" w:sz="0" w:space="0" w:color="auto"/>
                          </w:divBdr>
                        </w:div>
                        <w:div w:id="160973556">
                          <w:marLeft w:val="0"/>
                          <w:marRight w:val="0"/>
                          <w:marTop w:val="0"/>
                          <w:marBottom w:val="0"/>
                          <w:divBdr>
                            <w:top w:val="none" w:sz="0" w:space="0" w:color="auto"/>
                            <w:left w:val="none" w:sz="0" w:space="0" w:color="auto"/>
                            <w:bottom w:val="none" w:sz="0" w:space="0" w:color="auto"/>
                            <w:right w:val="none" w:sz="0" w:space="0" w:color="auto"/>
                          </w:divBdr>
                        </w:div>
                        <w:div w:id="796218633">
                          <w:marLeft w:val="0"/>
                          <w:marRight w:val="0"/>
                          <w:marTop w:val="0"/>
                          <w:marBottom w:val="0"/>
                          <w:divBdr>
                            <w:top w:val="none" w:sz="0" w:space="0" w:color="auto"/>
                            <w:left w:val="none" w:sz="0" w:space="0" w:color="auto"/>
                            <w:bottom w:val="none" w:sz="0" w:space="0" w:color="auto"/>
                            <w:right w:val="none" w:sz="0" w:space="0" w:color="auto"/>
                          </w:divBdr>
                        </w:div>
                        <w:div w:id="1835679813">
                          <w:marLeft w:val="0"/>
                          <w:marRight w:val="0"/>
                          <w:marTop w:val="0"/>
                          <w:marBottom w:val="0"/>
                          <w:divBdr>
                            <w:top w:val="none" w:sz="0" w:space="0" w:color="auto"/>
                            <w:left w:val="none" w:sz="0" w:space="0" w:color="auto"/>
                            <w:bottom w:val="none" w:sz="0" w:space="0" w:color="auto"/>
                            <w:right w:val="none" w:sz="0" w:space="0" w:color="auto"/>
                          </w:divBdr>
                        </w:div>
                        <w:div w:id="790708090">
                          <w:marLeft w:val="0"/>
                          <w:marRight w:val="0"/>
                          <w:marTop w:val="0"/>
                          <w:marBottom w:val="0"/>
                          <w:divBdr>
                            <w:top w:val="none" w:sz="0" w:space="0" w:color="auto"/>
                            <w:left w:val="none" w:sz="0" w:space="0" w:color="auto"/>
                            <w:bottom w:val="none" w:sz="0" w:space="0" w:color="auto"/>
                            <w:right w:val="none" w:sz="0" w:space="0" w:color="auto"/>
                          </w:divBdr>
                        </w:div>
                        <w:div w:id="1396053769">
                          <w:marLeft w:val="0"/>
                          <w:marRight w:val="0"/>
                          <w:marTop w:val="0"/>
                          <w:marBottom w:val="0"/>
                          <w:divBdr>
                            <w:top w:val="none" w:sz="0" w:space="0" w:color="auto"/>
                            <w:left w:val="none" w:sz="0" w:space="0" w:color="auto"/>
                            <w:bottom w:val="none" w:sz="0" w:space="0" w:color="auto"/>
                            <w:right w:val="none" w:sz="0" w:space="0" w:color="auto"/>
                          </w:divBdr>
                        </w:div>
                      </w:divsChild>
                    </w:div>
                    <w:div w:id="2045670605">
                      <w:marLeft w:val="0"/>
                      <w:marRight w:val="0"/>
                      <w:marTop w:val="0"/>
                      <w:marBottom w:val="0"/>
                      <w:divBdr>
                        <w:top w:val="none" w:sz="0" w:space="0" w:color="auto"/>
                        <w:left w:val="none" w:sz="0" w:space="0" w:color="auto"/>
                        <w:bottom w:val="none" w:sz="0" w:space="0" w:color="auto"/>
                        <w:right w:val="none" w:sz="0" w:space="0" w:color="auto"/>
                      </w:divBdr>
                    </w:div>
                    <w:div w:id="2135248910">
                      <w:marLeft w:val="0"/>
                      <w:marRight w:val="0"/>
                      <w:marTop w:val="0"/>
                      <w:marBottom w:val="0"/>
                      <w:divBdr>
                        <w:top w:val="none" w:sz="0" w:space="0" w:color="auto"/>
                        <w:left w:val="none" w:sz="0" w:space="0" w:color="auto"/>
                        <w:bottom w:val="none" w:sz="0" w:space="0" w:color="auto"/>
                        <w:right w:val="none" w:sz="0" w:space="0" w:color="auto"/>
                      </w:divBdr>
                      <w:divsChild>
                        <w:div w:id="424494387">
                          <w:marLeft w:val="0"/>
                          <w:marRight w:val="0"/>
                          <w:marTop w:val="0"/>
                          <w:marBottom w:val="0"/>
                          <w:divBdr>
                            <w:top w:val="none" w:sz="0" w:space="0" w:color="auto"/>
                            <w:left w:val="none" w:sz="0" w:space="0" w:color="auto"/>
                            <w:bottom w:val="none" w:sz="0" w:space="0" w:color="auto"/>
                            <w:right w:val="none" w:sz="0" w:space="0" w:color="auto"/>
                          </w:divBdr>
                        </w:div>
                        <w:div w:id="1627811868">
                          <w:marLeft w:val="0"/>
                          <w:marRight w:val="0"/>
                          <w:marTop w:val="0"/>
                          <w:marBottom w:val="0"/>
                          <w:divBdr>
                            <w:top w:val="none" w:sz="0" w:space="0" w:color="auto"/>
                            <w:left w:val="none" w:sz="0" w:space="0" w:color="auto"/>
                            <w:bottom w:val="none" w:sz="0" w:space="0" w:color="auto"/>
                            <w:right w:val="none" w:sz="0" w:space="0" w:color="auto"/>
                          </w:divBdr>
                        </w:div>
                      </w:divsChild>
                    </w:div>
                    <w:div w:id="66996089">
                      <w:marLeft w:val="0"/>
                      <w:marRight w:val="0"/>
                      <w:marTop w:val="0"/>
                      <w:marBottom w:val="0"/>
                      <w:divBdr>
                        <w:top w:val="none" w:sz="0" w:space="0" w:color="auto"/>
                        <w:left w:val="none" w:sz="0" w:space="0" w:color="auto"/>
                        <w:bottom w:val="none" w:sz="0" w:space="0" w:color="auto"/>
                        <w:right w:val="none" w:sz="0" w:space="0" w:color="auto"/>
                      </w:divBdr>
                      <w:divsChild>
                        <w:div w:id="1409959968">
                          <w:marLeft w:val="0"/>
                          <w:marRight w:val="0"/>
                          <w:marTop w:val="0"/>
                          <w:marBottom w:val="0"/>
                          <w:divBdr>
                            <w:top w:val="none" w:sz="0" w:space="0" w:color="auto"/>
                            <w:left w:val="none" w:sz="0" w:space="0" w:color="auto"/>
                            <w:bottom w:val="none" w:sz="0" w:space="0" w:color="auto"/>
                            <w:right w:val="none" w:sz="0" w:space="0" w:color="auto"/>
                          </w:divBdr>
                        </w:div>
                      </w:divsChild>
                    </w:div>
                    <w:div w:id="281377154">
                      <w:marLeft w:val="0"/>
                      <w:marRight w:val="0"/>
                      <w:marTop w:val="0"/>
                      <w:marBottom w:val="0"/>
                      <w:divBdr>
                        <w:top w:val="none" w:sz="0" w:space="0" w:color="auto"/>
                        <w:left w:val="none" w:sz="0" w:space="0" w:color="auto"/>
                        <w:bottom w:val="none" w:sz="0" w:space="0" w:color="auto"/>
                        <w:right w:val="none" w:sz="0" w:space="0" w:color="auto"/>
                      </w:divBdr>
                    </w:div>
                    <w:div w:id="707486000">
                      <w:marLeft w:val="0"/>
                      <w:marRight w:val="0"/>
                      <w:marTop w:val="0"/>
                      <w:marBottom w:val="0"/>
                      <w:divBdr>
                        <w:top w:val="none" w:sz="0" w:space="0" w:color="auto"/>
                        <w:left w:val="none" w:sz="0" w:space="0" w:color="auto"/>
                        <w:bottom w:val="none" w:sz="0" w:space="0" w:color="auto"/>
                        <w:right w:val="none" w:sz="0" w:space="0" w:color="auto"/>
                      </w:divBdr>
                    </w:div>
                    <w:div w:id="390277049">
                      <w:marLeft w:val="0"/>
                      <w:marRight w:val="0"/>
                      <w:marTop w:val="0"/>
                      <w:marBottom w:val="0"/>
                      <w:divBdr>
                        <w:top w:val="none" w:sz="0" w:space="0" w:color="auto"/>
                        <w:left w:val="none" w:sz="0" w:space="0" w:color="auto"/>
                        <w:bottom w:val="none" w:sz="0" w:space="0" w:color="auto"/>
                        <w:right w:val="none" w:sz="0" w:space="0" w:color="auto"/>
                      </w:divBdr>
                    </w:div>
                    <w:div w:id="1653563496">
                      <w:marLeft w:val="0"/>
                      <w:marRight w:val="0"/>
                      <w:marTop w:val="0"/>
                      <w:marBottom w:val="0"/>
                      <w:divBdr>
                        <w:top w:val="none" w:sz="0" w:space="0" w:color="auto"/>
                        <w:left w:val="none" w:sz="0" w:space="0" w:color="auto"/>
                        <w:bottom w:val="none" w:sz="0" w:space="0" w:color="auto"/>
                        <w:right w:val="none" w:sz="0" w:space="0" w:color="auto"/>
                      </w:divBdr>
                      <w:divsChild>
                        <w:div w:id="2044094263">
                          <w:marLeft w:val="0"/>
                          <w:marRight w:val="0"/>
                          <w:marTop w:val="0"/>
                          <w:marBottom w:val="0"/>
                          <w:divBdr>
                            <w:top w:val="none" w:sz="0" w:space="0" w:color="auto"/>
                            <w:left w:val="none" w:sz="0" w:space="0" w:color="auto"/>
                            <w:bottom w:val="none" w:sz="0" w:space="0" w:color="auto"/>
                            <w:right w:val="none" w:sz="0" w:space="0" w:color="auto"/>
                          </w:divBdr>
                        </w:div>
                      </w:divsChild>
                    </w:div>
                    <w:div w:id="569853146">
                      <w:marLeft w:val="0"/>
                      <w:marRight w:val="0"/>
                      <w:marTop w:val="0"/>
                      <w:marBottom w:val="0"/>
                      <w:divBdr>
                        <w:top w:val="none" w:sz="0" w:space="0" w:color="auto"/>
                        <w:left w:val="none" w:sz="0" w:space="0" w:color="auto"/>
                        <w:bottom w:val="none" w:sz="0" w:space="0" w:color="auto"/>
                        <w:right w:val="none" w:sz="0" w:space="0" w:color="auto"/>
                      </w:divBdr>
                    </w:div>
                    <w:div w:id="1761095599">
                      <w:marLeft w:val="0"/>
                      <w:marRight w:val="0"/>
                      <w:marTop w:val="0"/>
                      <w:marBottom w:val="0"/>
                      <w:divBdr>
                        <w:top w:val="none" w:sz="0" w:space="0" w:color="auto"/>
                        <w:left w:val="none" w:sz="0" w:space="0" w:color="auto"/>
                        <w:bottom w:val="none" w:sz="0" w:space="0" w:color="auto"/>
                        <w:right w:val="none" w:sz="0" w:space="0" w:color="auto"/>
                      </w:divBdr>
                    </w:div>
                    <w:div w:id="1723822640">
                      <w:marLeft w:val="0"/>
                      <w:marRight w:val="0"/>
                      <w:marTop w:val="0"/>
                      <w:marBottom w:val="0"/>
                      <w:divBdr>
                        <w:top w:val="none" w:sz="0" w:space="0" w:color="auto"/>
                        <w:left w:val="none" w:sz="0" w:space="0" w:color="auto"/>
                        <w:bottom w:val="none" w:sz="0" w:space="0" w:color="auto"/>
                        <w:right w:val="none" w:sz="0" w:space="0" w:color="auto"/>
                      </w:divBdr>
                      <w:divsChild>
                        <w:div w:id="1665276376">
                          <w:marLeft w:val="0"/>
                          <w:marRight w:val="0"/>
                          <w:marTop w:val="0"/>
                          <w:marBottom w:val="0"/>
                          <w:divBdr>
                            <w:top w:val="none" w:sz="0" w:space="0" w:color="auto"/>
                            <w:left w:val="none" w:sz="0" w:space="0" w:color="auto"/>
                            <w:bottom w:val="none" w:sz="0" w:space="0" w:color="auto"/>
                            <w:right w:val="none" w:sz="0" w:space="0" w:color="auto"/>
                          </w:divBdr>
                        </w:div>
                        <w:div w:id="349261772">
                          <w:marLeft w:val="0"/>
                          <w:marRight w:val="0"/>
                          <w:marTop w:val="0"/>
                          <w:marBottom w:val="0"/>
                          <w:divBdr>
                            <w:top w:val="none" w:sz="0" w:space="0" w:color="auto"/>
                            <w:left w:val="none" w:sz="0" w:space="0" w:color="auto"/>
                            <w:bottom w:val="none" w:sz="0" w:space="0" w:color="auto"/>
                            <w:right w:val="none" w:sz="0" w:space="0" w:color="auto"/>
                          </w:divBdr>
                        </w:div>
                      </w:divsChild>
                    </w:div>
                    <w:div w:id="32190819">
                      <w:marLeft w:val="0"/>
                      <w:marRight w:val="0"/>
                      <w:marTop w:val="0"/>
                      <w:marBottom w:val="0"/>
                      <w:divBdr>
                        <w:top w:val="none" w:sz="0" w:space="0" w:color="auto"/>
                        <w:left w:val="none" w:sz="0" w:space="0" w:color="auto"/>
                        <w:bottom w:val="none" w:sz="0" w:space="0" w:color="auto"/>
                        <w:right w:val="none" w:sz="0" w:space="0" w:color="auto"/>
                      </w:divBdr>
                      <w:divsChild>
                        <w:div w:id="1422605545">
                          <w:marLeft w:val="0"/>
                          <w:marRight w:val="0"/>
                          <w:marTop w:val="0"/>
                          <w:marBottom w:val="0"/>
                          <w:divBdr>
                            <w:top w:val="none" w:sz="0" w:space="0" w:color="auto"/>
                            <w:left w:val="none" w:sz="0" w:space="0" w:color="auto"/>
                            <w:bottom w:val="none" w:sz="0" w:space="0" w:color="auto"/>
                            <w:right w:val="none" w:sz="0" w:space="0" w:color="auto"/>
                          </w:divBdr>
                          <w:divsChild>
                            <w:div w:id="1368683126">
                              <w:marLeft w:val="0"/>
                              <w:marRight w:val="0"/>
                              <w:marTop w:val="0"/>
                              <w:marBottom w:val="0"/>
                              <w:divBdr>
                                <w:top w:val="none" w:sz="0" w:space="0" w:color="auto"/>
                                <w:left w:val="none" w:sz="0" w:space="0" w:color="auto"/>
                                <w:bottom w:val="none" w:sz="0" w:space="0" w:color="auto"/>
                                <w:right w:val="none" w:sz="0" w:space="0" w:color="auto"/>
                              </w:divBdr>
                            </w:div>
                          </w:divsChild>
                        </w:div>
                        <w:div w:id="1535731356">
                          <w:marLeft w:val="0"/>
                          <w:marRight w:val="0"/>
                          <w:marTop w:val="0"/>
                          <w:marBottom w:val="0"/>
                          <w:divBdr>
                            <w:top w:val="none" w:sz="0" w:space="0" w:color="auto"/>
                            <w:left w:val="none" w:sz="0" w:space="0" w:color="auto"/>
                            <w:bottom w:val="none" w:sz="0" w:space="0" w:color="auto"/>
                            <w:right w:val="none" w:sz="0" w:space="0" w:color="auto"/>
                          </w:divBdr>
                        </w:div>
                        <w:div w:id="215043506">
                          <w:marLeft w:val="0"/>
                          <w:marRight w:val="0"/>
                          <w:marTop w:val="0"/>
                          <w:marBottom w:val="0"/>
                          <w:divBdr>
                            <w:top w:val="none" w:sz="0" w:space="0" w:color="auto"/>
                            <w:left w:val="none" w:sz="0" w:space="0" w:color="auto"/>
                            <w:bottom w:val="none" w:sz="0" w:space="0" w:color="auto"/>
                            <w:right w:val="none" w:sz="0" w:space="0" w:color="auto"/>
                          </w:divBdr>
                        </w:div>
                        <w:div w:id="948849909">
                          <w:marLeft w:val="0"/>
                          <w:marRight w:val="0"/>
                          <w:marTop w:val="0"/>
                          <w:marBottom w:val="0"/>
                          <w:divBdr>
                            <w:top w:val="none" w:sz="0" w:space="0" w:color="auto"/>
                            <w:left w:val="none" w:sz="0" w:space="0" w:color="auto"/>
                            <w:bottom w:val="none" w:sz="0" w:space="0" w:color="auto"/>
                            <w:right w:val="none" w:sz="0" w:space="0" w:color="auto"/>
                          </w:divBdr>
                        </w:div>
                      </w:divsChild>
                    </w:div>
                    <w:div w:id="855924546">
                      <w:marLeft w:val="0"/>
                      <w:marRight w:val="0"/>
                      <w:marTop w:val="0"/>
                      <w:marBottom w:val="0"/>
                      <w:divBdr>
                        <w:top w:val="none" w:sz="0" w:space="0" w:color="auto"/>
                        <w:left w:val="none" w:sz="0" w:space="0" w:color="auto"/>
                        <w:bottom w:val="none" w:sz="0" w:space="0" w:color="auto"/>
                        <w:right w:val="none" w:sz="0" w:space="0" w:color="auto"/>
                      </w:divBdr>
                    </w:div>
                    <w:div w:id="112484075">
                      <w:marLeft w:val="0"/>
                      <w:marRight w:val="0"/>
                      <w:marTop w:val="0"/>
                      <w:marBottom w:val="0"/>
                      <w:divBdr>
                        <w:top w:val="none" w:sz="0" w:space="0" w:color="auto"/>
                        <w:left w:val="none" w:sz="0" w:space="0" w:color="auto"/>
                        <w:bottom w:val="none" w:sz="0" w:space="0" w:color="auto"/>
                        <w:right w:val="none" w:sz="0" w:space="0" w:color="auto"/>
                      </w:divBdr>
                    </w:div>
                    <w:div w:id="1940213461">
                      <w:marLeft w:val="0"/>
                      <w:marRight w:val="0"/>
                      <w:marTop w:val="0"/>
                      <w:marBottom w:val="0"/>
                      <w:divBdr>
                        <w:top w:val="none" w:sz="0" w:space="0" w:color="auto"/>
                        <w:left w:val="none" w:sz="0" w:space="0" w:color="auto"/>
                        <w:bottom w:val="none" w:sz="0" w:space="0" w:color="auto"/>
                        <w:right w:val="none" w:sz="0" w:space="0" w:color="auto"/>
                      </w:divBdr>
                      <w:divsChild>
                        <w:div w:id="1901404268">
                          <w:marLeft w:val="0"/>
                          <w:marRight w:val="0"/>
                          <w:marTop w:val="0"/>
                          <w:marBottom w:val="0"/>
                          <w:divBdr>
                            <w:top w:val="none" w:sz="0" w:space="0" w:color="auto"/>
                            <w:left w:val="none" w:sz="0" w:space="0" w:color="auto"/>
                            <w:bottom w:val="none" w:sz="0" w:space="0" w:color="auto"/>
                            <w:right w:val="none" w:sz="0" w:space="0" w:color="auto"/>
                          </w:divBdr>
                        </w:div>
                        <w:div w:id="1698038437">
                          <w:marLeft w:val="0"/>
                          <w:marRight w:val="0"/>
                          <w:marTop w:val="0"/>
                          <w:marBottom w:val="0"/>
                          <w:divBdr>
                            <w:top w:val="none" w:sz="0" w:space="0" w:color="auto"/>
                            <w:left w:val="none" w:sz="0" w:space="0" w:color="auto"/>
                            <w:bottom w:val="none" w:sz="0" w:space="0" w:color="auto"/>
                            <w:right w:val="none" w:sz="0" w:space="0" w:color="auto"/>
                          </w:divBdr>
                        </w:div>
                      </w:divsChild>
                    </w:div>
                    <w:div w:id="1137256541">
                      <w:marLeft w:val="0"/>
                      <w:marRight w:val="0"/>
                      <w:marTop w:val="0"/>
                      <w:marBottom w:val="0"/>
                      <w:divBdr>
                        <w:top w:val="none" w:sz="0" w:space="0" w:color="auto"/>
                        <w:left w:val="none" w:sz="0" w:space="0" w:color="auto"/>
                        <w:bottom w:val="none" w:sz="0" w:space="0" w:color="auto"/>
                        <w:right w:val="none" w:sz="0" w:space="0" w:color="auto"/>
                      </w:divBdr>
                      <w:divsChild>
                        <w:div w:id="1401833692">
                          <w:marLeft w:val="0"/>
                          <w:marRight w:val="0"/>
                          <w:marTop w:val="0"/>
                          <w:marBottom w:val="0"/>
                          <w:divBdr>
                            <w:top w:val="none" w:sz="0" w:space="0" w:color="auto"/>
                            <w:left w:val="none" w:sz="0" w:space="0" w:color="auto"/>
                            <w:bottom w:val="none" w:sz="0" w:space="0" w:color="auto"/>
                            <w:right w:val="none" w:sz="0" w:space="0" w:color="auto"/>
                          </w:divBdr>
                        </w:div>
                      </w:divsChild>
                    </w:div>
                    <w:div w:id="2121995401">
                      <w:marLeft w:val="0"/>
                      <w:marRight w:val="0"/>
                      <w:marTop w:val="0"/>
                      <w:marBottom w:val="0"/>
                      <w:divBdr>
                        <w:top w:val="none" w:sz="0" w:space="0" w:color="auto"/>
                        <w:left w:val="none" w:sz="0" w:space="0" w:color="auto"/>
                        <w:bottom w:val="none" w:sz="0" w:space="0" w:color="auto"/>
                        <w:right w:val="none" w:sz="0" w:space="0" w:color="auto"/>
                      </w:divBdr>
                    </w:div>
                    <w:div w:id="1196698263">
                      <w:marLeft w:val="0"/>
                      <w:marRight w:val="0"/>
                      <w:marTop w:val="0"/>
                      <w:marBottom w:val="0"/>
                      <w:divBdr>
                        <w:top w:val="none" w:sz="0" w:space="0" w:color="auto"/>
                        <w:left w:val="none" w:sz="0" w:space="0" w:color="auto"/>
                        <w:bottom w:val="none" w:sz="0" w:space="0" w:color="auto"/>
                        <w:right w:val="none" w:sz="0" w:space="0" w:color="auto"/>
                      </w:divBdr>
                    </w:div>
                    <w:div w:id="1801147045">
                      <w:marLeft w:val="0"/>
                      <w:marRight w:val="0"/>
                      <w:marTop w:val="0"/>
                      <w:marBottom w:val="0"/>
                      <w:divBdr>
                        <w:top w:val="none" w:sz="0" w:space="0" w:color="auto"/>
                        <w:left w:val="none" w:sz="0" w:space="0" w:color="auto"/>
                        <w:bottom w:val="none" w:sz="0" w:space="0" w:color="auto"/>
                        <w:right w:val="none" w:sz="0" w:space="0" w:color="auto"/>
                      </w:divBdr>
                    </w:div>
                    <w:div w:id="330762883">
                      <w:marLeft w:val="0"/>
                      <w:marRight w:val="0"/>
                      <w:marTop w:val="0"/>
                      <w:marBottom w:val="0"/>
                      <w:divBdr>
                        <w:top w:val="none" w:sz="0" w:space="0" w:color="auto"/>
                        <w:left w:val="none" w:sz="0" w:space="0" w:color="auto"/>
                        <w:bottom w:val="none" w:sz="0" w:space="0" w:color="auto"/>
                        <w:right w:val="none" w:sz="0" w:space="0" w:color="auto"/>
                      </w:divBdr>
                    </w:div>
                    <w:div w:id="120194614">
                      <w:marLeft w:val="0"/>
                      <w:marRight w:val="0"/>
                      <w:marTop w:val="0"/>
                      <w:marBottom w:val="0"/>
                      <w:divBdr>
                        <w:top w:val="none" w:sz="0" w:space="0" w:color="auto"/>
                        <w:left w:val="none" w:sz="0" w:space="0" w:color="auto"/>
                        <w:bottom w:val="none" w:sz="0" w:space="0" w:color="auto"/>
                        <w:right w:val="none" w:sz="0" w:space="0" w:color="auto"/>
                      </w:divBdr>
                      <w:divsChild>
                        <w:div w:id="1460681105">
                          <w:marLeft w:val="0"/>
                          <w:marRight w:val="0"/>
                          <w:marTop w:val="0"/>
                          <w:marBottom w:val="0"/>
                          <w:divBdr>
                            <w:top w:val="none" w:sz="0" w:space="0" w:color="auto"/>
                            <w:left w:val="none" w:sz="0" w:space="0" w:color="auto"/>
                            <w:bottom w:val="none" w:sz="0" w:space="0" w:color="auto"/>
                            <w:right w:val="none" w:sz="0" w:space="0" w:color="auto"/>
                          </w:divBdr>
                        </w:div>
                        <w:div w:id="152599637">
                          <w:marLeft w:val="0"/>
                          <w:marRight w:val="0"/>
                          <w:marTop w:val="0"/>
                          <w:marBottom w:val="0"/>
                          <w:divBdr>
                            <w:top w:val="none" w:sz="0" w:space="0" w:color="auto"/>
                            <w:left w:val="none" w:sz="0" w:space="0" w:color="auto"/>
                            <w:bottom w:val="none" w:sz="0" w:space="0" w:color="auto"/>
                            <w:right w:val="none" w:sz="0" w:space="0" w:color="auto"/>
                          </w:divBdr>
                        </w:div>
                      </w:divsChild>
                    </w:div>
                    <w:div w:id="427774219">
                      <w:marLeft w:val="0"/>
                      <w:marRight w:val="0"/>
                      <w:marTop w:val="0"/>
                      <w:marBottom w:val="0"/>
                      <w:divBdr>
                        <w:top w:val="none" w:sz="0" w:space="0" w:color="auto"/>
                        <w:left w:val="none" w:sz="0" w:space="0" w:color="auto"/>
                        <w:bottom w:val="none" w:sz="0" w:space="0" w:color="auto"/>
                        <w:right w:val="none" w:sz="0" w:space="0" w:color="auto"/>
                      </w:divBdr>
                      <w:divsChild>
                        <w:div w:id="938684915">
                          <w:marLeft w:val="0"/>
                          <w:marRight w:val="0"/>
                          <w:marTop w:val="0"/>
                          <w:marBottom w:val="0"/>
                          <w:divBdr>
                            <w:top w:val="none" w:sz="0" w:space="0" w:color="auto"/>
                            <w:left w:val="none" w:sz="0" w:space="0" w:color="auto"/>
                            <w:bottom w:val="none" w:sz="0" w:space="0" w:color="auto"/>
                            <w:right w:val="none" w:sz="0" w:space="0" w:color="auto"/>
                          </w:divBdr>
                          <w:divsChild>
                            <w:div w:id="2135245023">
                              <w:marLeft w:val="0"/>
                              <w:marRight w:val="0"/>
                              <w:marTop w:val="0"/>
                              <w:marBottom w:val="0"/>
                              <w:divBdr>
                                <w:top w:val="none" w:sz="0" w:space="0" w:color="auto"/>
                                <w:left w:val="none" w:sz="0" w:space="0" w:color="auto"/>
                                <w:bottom w:val="none" w:sz="0" w:space="0" w:color="auto"/>
                                <w:right w:val="none" w:sz="0" w:space="0" w:color="auto"/>
                              </w:divBdr>
                              <w:divsChild>
                                <w:div w:id="1586377988">
                                  <w:marLeft w:val="0"/>
                                  <w:marRight w:val="0"/>
                                  <w:marTop w:val="0"/>
                                  <w:marBottom w:val="0"/>
                                  <w:divBdr>
                                    <w:top w:val="none" w:sz="0" w:space="0" w:color="auto"/>
                                    <w:left w:val="none" w:sz="0" w:space="0" w:color="auto"/>
                                    <w:bottom w:val="none" w:sz="0" w:space="0" w:color="auto"/>
                                    <w:right w:val="none" w:sz="0" w:space="0" w:color="auto"/>
                                  </w:divBdr>
                                </w:div>
                              </w:divsChild>
                            </w:div>
                            <w:div w:id="1356270003">
                              <w:marLeft w:val="0"/>
                              <w:marRight w:val="0"/>
                              <w:marTop w:val="0"/>
                              <w:marBottom w:val="0"/>
                              <w:divBdr>
                                <w:top w:val="none" w:sz="0" w:space="0" w:color="auto"/>
                                <w:left w:val="none" w:sz="0" w:space="0" w:color="auto"/>
                                <w:bottom w:val="none" w:sz="0" w:space="0" w:color="auto"/>
                                <w:right w:val="none" w:sz="0" w:space="0" w:color="auto"/>
                              </w:divBdr>
                            </w:div>
                            <w:div w:id="282734205">
                              <w:marLeft w:val="0"/>
                              <w:marRight w:val="0"/>
                              <w:marTop w:val="0"/>
                              <w:marBottom w:val="0"/>
                              <w:divBdr>
                                <w:top w:val="none" w:sz="0" w:space="0" w:color="auto"/>
                                <w:left w:val="none" w:sz="0" w:space="0" w:color="auto"/>
                                <w:bottom w:val="none" w:sz="0" w:space="0" w:color="auto"/>
                                <w:right w:val="none" w:sz="0" w:space="0" w:color="auto"/>
                              </w:divBdr>
                            </w:div>
                            <w:div w:id="11610772">
                              <w:marLeft w:val="0"/>
                              <w:marRight w:val="0"/>
                              <w:marTop w:val="0"/>
                              <w:marBottom w:val="0"/>
                              <w:divBdr>
                                <w:top w:val="none" w:sz="0" w:space="0" w:color="auto"/>
                                <w:left w:val="none" w:sz="0" w:space="0" w:color="auto"/>
                                <w:bottom w:val="none" w:sz="0" w:space="0" w:color="auto"/>
                                <w:right w:val="none" w:sz="0" w:space="0" w:color="auto"/>
                              </w:divBdr>
                            </w:div>
                            <w:div w:id="1924561904">
                              <w:marLeft w:val="0"/>
                              <w:marRight w:val="0"/>
                              <w:marTop w:val="0"/>
                              <w:marBottom w:val="0"/>
                              <w:divBdr>
                                <w:top w:val="none" w:sz="0" w:space="0" w:color="auto"/>
                                <w:left w:val="none" w:sz="0" w:space="0" w:color="auto"/>
                                <w:bottom w:val="none" w:sz="0" w:space="0" w:color="auto"/>
                                <w:right w:val="none" w:sz="0" w:space="0" w:color="auto"/>
                              </w:divBdr>
                            </w:div>
                            <w:div w:id="1146432745">
                              <w:marLeft w:val="0"/>
                              <w:marRight w:val="0"/>
                              <w:marTop w:val="0"/>
                              <w:marBottom w:val="0"/>
                              <w:divBdr>
                                <w:top w:val="none" w:sz="0" w:space="0" w:color="auto"/>
                                <w:left w:val="none" w:sz="0" w:space="0" w:color="auto"/>
                                <w:bottom w:val="none" w:sz="0" w:space="0" w:color="auto"/>
                                <w:right w:val="none" w:sz="0" w:space="0" w:color="auto"/>
                              </w:divBdr>
                            </w:div>
                            <w:div w:id="2105761312">
                              <w:marLeft w:val="0"/>
                              <w:marRight w:val="0"/>
                              <w:marTop w:val="0"/>
                              <w:marBottom w:val="0"/>
                              <w:divBdr>
                                <w:top w:val="none" w:sz="0" w:space="0" w:color="auto"/>
                                <w:left w:val="none" w:sz="0" w:space="0" w:color="auto"/>
                                <w:bottom w:val="none" w:sz="0" w:space="0" w:color="auto"/>
                                <w:right w:val="none" w:sz="0" w:space="0" w:color="auto"/>
                              </w:divBdr>
                            </w:div>
                            <w:div w:id="415252566">
                              <w:marLeft w:val="0"/>
                              <w:marRight w:val="0"/>
                              <w:marTop w:val="0"/>
                              <w:marBottom w:val="0"/>
                              <w:divBdr>
                                <w:top w:val="none" w:sz="0" w:space="0" w:color="auto"/>
                                <w:left w:val="none" w:sz="0" w:space="0" w:color="auto"/>
                                <w:bottom w:val="none" w:sz="0" w:space="0" w:color="auto"/>
                                <w:right w:val="none" w:sz="0" w:space="0" w:color="auto"/>
                              </w:divBdr>
                              <w:divsChild>
                                <w:div w:id="526410410">
                                  <w:marLeft w:val="0"/>
                                  <w:marRight w:val="0"/>
                                  <w:marTop w:val="0"/>
                                  <w:marBottom w:val="0"/>
                                  <w:divBdr>
                                    <w:top w:val="none" w:sz="0" w:space="0" w:color="auto"/>
                                    <w:left w:val="none" w:sz="0" w:space="0" w:color="auto"/>
                                    <w:bottom w:val="none" w:sz="0" w:space="0" w:color="auto"/>
                                    <w:right w:val="none" w:sz="0" w:space="0" w:color="auto"/>
                                  </w:divBdr>
                                </w:div>
                                <w:div w:id="949627030">
                                  <w:marLeft w:val="0"/>
                                  <w:marRight w:val="0"/>
                                  <w:marTop w:val="0"/>
                                  <w:marBottom w:val="0"/>
                                  <w:divBdr>
                                    <w:top w:val="none" w:sz="0" w:space="0" w:color="auto"/>
                                    <w:left w:val="none" w:sz="0" w:space="0" w:color="auto"/>
                                    <w:bottom w:val="none" w:sz="0" w:space="0" w:color="auto"/>
                                    <w:right w:val="none" w:sz="0" w:space="0" w:color="auto"/>
                                  </w:divBdr>
                                </w:div>
                                <w:div w:id="676662467">
                                  <w:marLeft w:val="0"/>
                                  <w:marRight w:val="0"/>
                                  <w:marTop w:val="0"/>
                                  <w:marBottom w:val="0"/>
                                  <w:divBdr>
                                    <w:top w:val="none" w:sz="0" w:space="0" w:color="auto"/>
                                    <w:left w:val="none" w:sz="0" w:space="0" w:color="auto"/>
                                    <w:bottom w:val="none" w:sz="0" w:space="0" w:color="auto"/>
                                    <w:right w:val="none" w:sz="0" w:space="0" w:color="auto"/>
                                  </w:divBdr>
                                </w:div>
                              </w:divsChild>
                            </w:div>
                            <w:div w:id="1289824664">
                              <w:marLeft w:val="0"/>
                              <w:marRight w:val="0"/>
                              <w:marTop w:val="0"/>
                              <w:marBottom w:val="0"/>
                              <w:divBdr>
                                <w:top w:val="none" w:sz="0" w:space="0" w:color="auto"/>
                                <w:left w:val="none" w:sz="0" w:space="0" w:color="auto"/>
                                <w:bottom w:val="none" w:sz="0" w:space="0" w:color="auto"/>
                                <w:right w:val="none" w:sz="0" w:space="0" w:color="auto"/>
                              </w:divBdr>
                            </w:div>
                          </w:divsChild>
                        </w:div>
                        <w:div w:id="1370913814">
                          <w:marLeft w:val="0"/>
                          <w:marRight w:val="0"/>
                          <w:marTop w:val="0"/>
                          <w:marBottom w:val="0"/>
                          <w:divBdr>
                            <w:top w:val="none" w:sz="0" w:space="0" w:color="auto"/>
                            <w:left w:val="none" w:sz="0" w:space="0" w:color="auto"/>
                            <w:bottom w:val="none" w:sz="0" w:space="0" w:color="auto"/>
                            <w:right w:val="none" w:sz="0" w:space="0" w:color="auto"/>
                          </w:divBdr>
                        </w:div>
                        <w:div w:id="2093624980">
                          <w:marLeft w:val="0"/>
                          <w:marRight w:val="0"/>
                          <w:marTop w:val="0"/>
                          <w:marBottom w:val="0"/>
                          <w:divBdr>
                            <w:top w:val="none" w:sz="0" w:space="0" w:color="auto"/>
                            <w:left w:val="none" w:sz="0" w:space="0" w:color="auto"/>
                            <w:bottom w:val="none" w:sz="0" w:space="0" w:color="auto"/>
                            <w:right w:val="none" w:sz="0" w:space="0" w:color="auto"/>
                          </w:divBdr>
                        </w:div>
                        <w:div w:id="2146195111">
                          <w:marLeft w:val="0"/>
                          <w:marRight w:val="0"/>
                          <w:marTop w:val="0"/>
                          <w:marBottom w:val="0"/>
                          <w:divBdr>
                            <w:top w:val="none" w:sz="0" w:space="0" w:color="auto"/>
                            <w:left w:val="none" w:sz="0" w:space="0" w:color="auto"/>
                            <w:bottom w:val="none" w:sz="0" w:space="0" w:color="auto"/>
                            <w:right w:val="none" w:sz="0" w:space="0" w:color="auto"/>
                          </w:divBdr>
                        </w:div>
                        <w:div w:id="1771663986">
                          <w:marLeft w:val="0"/>
                          <w:marRight w:val="0"/>
                          <w:marTop w:val="0"/>
                          <w:marBottom w:val="0"/>
                          <w:divBdr>
                            <w:top w:val="none" w:sz="0" w:space="0" w:color="auto"/>
                            <w:left w:val="none" w:sz="0" w:space="0" w:color="auto"/>
                            <w:bottom w:val="none" w:sz="0" w:space="0" w:color="auto"/>
                            <w:right w:val="none" w:sz="0" w:space="0" w:color="auto"/>
                          </w:divBdr>
                        </w:div>
                      </w:divsChild>
                    </w:div>
                    <w:div w:id="638464182">
                      <w:marLeft w:val="0"/>
                      <w:marRight w:val="0"/>
                      <w:marTop w:val="0"/>
                      <w:marBottom w:val="0"/>
                      <w:divBdr>
                        <w:top w:val="none" w:sz="0" w:space="0" w:color="auto"/>
                        <w:left w:val="none" w:sz="0" w:space="0" w:color="auto"/>
                        <w:bottom w:val="none" w:sz="0" w:space="0" w:color="auto"/>
                        <w:right w:val="none" w:sz="0" w:space="0" w:color="auto"/>
                      </w:divBdr>
                    </w:div>
                    <w:div w:id="1541168883">
                      <w:marLeft w:val="0"/>
                      <w:marRight w:val="0"/>
                      <w:marTop w:val="0"/>
                      <w:marBottom w:val="0"/>
                      <w:divBdr>
                        <w:top w:val="none" w:sz="0" w:space="0" w:color="auto"/>
                        <w:left w:val="none" w:sz="0" w:space="0" w:color="auto"/>
                        <w:bottom w:val="none" w:sz="0" w:space="0" w:color="auto"/>
                        <w:right w:val="none" w:sz="0" w:space="0" w:color="auto"/>
                      </w:divBdr>
                    </w:div>
                    <w:div w:id="1482114113">
                      <w:marLeft w:val="0"/>
                      <w:marRight w:val="0"/>
                      <w:marTop w:val="0"/>
                      <w:marBottom w:val="0"/>
                      <w:divBdr>
                        <w:top w:val="none" w:sz="0" w:space="0" w:color="auto"/>
                        <w:left w:val="none" w:sz="0" w:space="0" w:color="auto"/>
                        <w:bottom w:val="none" w:sz="0" w:space="0" w:color="auto"/>
                        <w:right w:val="none" w:sz="0" w:space="0" w:color="auto"/>
                      </w:divBdr>
                      <w:divsChild>
                        <w:div w:id="691691013">
                          <w:marLeft w:val="0"/>
                          <w:marRight w:val="0"/>
                          <w:marTop w:val="0"/>
                          <w:marBottom w:val="0"/>
                          <w:divBdr>
                            <w:top w:val="none" w:sz="0" w:space="0" w:color="auto"/>
                            <w:left w:val="none" w:sz="0" w:space="0" w:color="auto"/>
                            <w:bottom w:val="none" w:sz="0" w:space="0" w:color="auto"/>
                            <w:right w:val="none" w:sz="0" w:space="0" w:color="auto"/>
                          </w:divBdr>
                        </w:div>
                        <w:div w:id="48849766">
                          <w:marLeft w:val="0"/>
                          <w:marRight w:val="0"/>
                          <w:marTop w:val="0"/>
                          <w:marBottom w:val="0"/>
                          <w:divBdr>
                            <w:top w:val="none" w:sz="0" w:space="0" w:color="auto"/>
                            <w:left w:val="none" w:sz="0" w:space="0" w:color="auto"/>
                            <w:bottom w:val="none" w:sz="0" w:space="0" w:color="auto"/>
                            <w:right w:val="none" w:sz="0" w:space="0" w:color="auto"/>
                          </w:divBdr>
                        </w:div>
                        <w:div w:id="1487279352">
                          <w:marLeft w:val="0"/>
                          <w:marRight w:val="0"/>
                          <w:marTop w:val="0"/>
                          <w:marBottom w:val="0"/>
                          <w:divBdr>
                            <w:top w:val="none" w:sz="0" w:space="0" w:color="auto"/>
                            <w:left w:val="none" w:sz="0" w:space="0" w:color="auto"/>
                            <w:bottom w:val="none" w:sz="0" w:space="0" w:color="auto"/>
                            <w:right w:val="none" w:sz="0" w:space="0" w:color="auto"/>
                          </w:divBdr>
                        </w:div>
                        <w:div w:id="1796673266">
                          <w:marLeft w:val="0"/>
                          <w:marRight w:val="0"/>
                          <w:marTop w:val="0"/>
                          <w:marBottom w:val="0"/>
                          <w:divBdr>
                            <w:top w:val="none" w:sz="0" w:space="0" w:color="auto"/>
                            <w:left w:val="none" w:sz="0" w:space="0" w:color="auto"/>
                            <w:bottom w:val="none" w:sz="0" w:space="0" w:color="auto"/>
                            <w:right w:val="none" w:sz="0" w:space="0" w:color="auto"/>
                          </w:divBdr>
                        </w:div>
                        <w:div w:id="1394037148">
                          <w:marLeft w:val="0"/>
                          <w:marRight w:val="0"/>
                          <w:marTop w:val="0"/>
                          <w:marBottom w:val="0"/>
                          <w:divBdr>
                            <w:top w:val="none" w:sz="0" w:space="0" w:color="auto"/>
                            <w:left w:val="none" w:sz="0" w:space="0" w:color="auto"/>
                            <w:bottom w:val="none" w:sz="0" w:space="0" w:color="auto"/>
                            <w:right w:val="none" w:sz="0" w:space="0" w:color="auto"/>
                          </w:divBdr>
                        </w:div>
                        <w:div w:id="1840807772">
                          <w:marLeft w:val="0"/>
                          <w:marRight w:val="0"/>
                          <w:marTop w:val="0"/>
                          <w:marBottom w:val="0"/>
                          <w:divBdr>
                            <w:top w:val="none" w:sz="0" w:space="0" w:color="auto"/>
                            <w:left w:val="none" w:sz="0" w:space="0" w:color="auto"/>
                            <w:bottom w:val="none" w:sz="0" w:space="0" w:color="auto"/>
                            <w:right w:val="none" w:sz="0" w:space="0" w:color="auto"/>
                          </w:divBdr>
                        </w:div>
                        <w:div w:id="302001847">
                          <w:marLeft w:val="0"/>
                          <w:marRight w:val="0"/>
                          <w:marTop w:val="0"/>
                          <w:marBottom w:val="0"/>
                          <w:divBdr>
                            <w:top w:val="none" w:sz="0" w:space="0" w:color="auto"/>
                            <w:left w:val="none" w:sz="0" w:space="0" w:color="auto"/>
                            <w:bottom w:val="none" w:sz="0" w:space="0" w:color="auto"/>
                            <w:right w:val="none" w:sz="0" w:space="0" w:color="auto"/>
                          </w:divBdr>
                        </w:div>
                        <w:div w:id="1110128697">
                          <w:marLeft w:val="0"/>
                          <w:marRight w:val="0"/>
                          <w:marTop w:val="0"/>
                          <w:marBottom w:val="0"/>
                          <w:divBdr>
                            <w:top w:val="none" w:sz="0" w:space="0" w:color="auto"/>
                            <w:left w:val="none" w:sz="0" w:space="0" w:color="auto"/>
                            <w:bottom w:val="none" w:sz="0" w:space="0" w:color="auto"/>
                            <w:right w:val="none" w:sz="0" w:space="0" w:color="auto"/>
                          </w:divBdr>
                        </w:div>
                        <w:div w:id="124589473">
                          <w:marLeft w:val="0"/>
                          <w:marRight w:val="0"/>
                          <w:marTop w:val="0"/>
                          <w:marBottom w:val="0"/>
                          <w:divBdr>
                            <w:top w:val="none" w:sz="0" w:space="0" w:color="auto"/>
                            <w:left w:val="none" w:sz="0" w:space="0" w:color="auto"/>
                            <w:bottom w:val="none" w:sz="0" w:space="0" w:color="auto"/>
                            <w:right w:val="none" w:sz="0" w:space="0" w:color="auto"/>
                          </w:divBdr>
                        </w:div>
                        <w:div w:id="1539975925">
                          <w:marLeft w:val="0"/>
                          <w:marRight w:val="0"/>
                          <w:marTop w:val="0"/>
                          <w:marBottom w:val="0"/>
                          <w:divBdr>
                            <w:top w:val="none" w:sz="0" w:space="0" w:color="auto"/>
                            <w:left w:val="none" w:sz="0" w:space="0" w:color="auto"/>
                            <w:bottom w:val="none" w:sz="0" w:space="0" w:color="auto"/>
                            <w:right w:val="none" w:sz="0" w:space="0" w:color="auto"/>
                          </w:divBdr>
                        </w:div>
                        <w:div w:id="2130582344">
                          <w:marLeft w:val="0"/>
                          <w:marRight w:val="0"/>
                          <w:marTop w:val="0"/>
                          <w:marBottom w:val="0"/>
                          <w:divBdr>
                            <w:top w:val="none" w:sz="0" w:space="0" w:color="auto"/>
                            <w:left w:val="none" w:sz="0" w:space="0" w:color="auto"/>
                            <w:bottom w:val="none" w:sz="0" w:space="0" w:color="auto"/>
                            <w:right w:val="none" w:sz="0" w:space="0" w:color="auto"/>
                          </w:divBdr>
                        </w:div>
                        <w:div w:id="983244142">
                          <w:marLeft w:val="0"/>
                          <w:marRight w:val="0"/>
                          <w:marTop w:val="0"/>
                          <w:marBottom w:val="0"/>
                          <w:divBdr>
                            <w:top w:val="none" w:sz="0" w:space="0" w:color="auto"/>
                            <w:left w:val="none" w:sz="0" w:space="0" w:color="auto"/>
                            <w:bottom w:val="none" w:sz="0" w:space="0" w:color="auto"/>
                            <w:right w:val="none" w:sz="0" w:space="0" w:color="auto"/>
                          </w:divBdr>
                        </w:div>
                        <w:div w:id="215239271">
                          <w:marLeft w:val="0"/>
                          <w:marRight w:val="0"/>
                          <w:marTop w:val="0"/>
                          <w:marBottom w:val="0"/>
                          <w:divBdr>
                            <w:top w:val="none" w:sz="0" w:space="0" w:color="auto"/>
                            <w:left w:val="none" w:sz="0" w:space="0" w:color="auto"/>
                            <w:bottom w:val="none" w:sz="0" w:space="0" w:color="auto"/>
                            <w:right w:val="none" w:sz="0" w:space="0" w:color="auto"/>
                          </w:divBdr>
                        </w:div>
                        <w:div w:id="46145017">
                          <w:marLeft w:val="0"/>
                          <w:marRight w:val="0"/>
                          <w:marTop w:val="0"/>
                          <w:marBottom w:val="0"/>
                          <w:divBdr>
                            <w:top w:val="none" w:sz="0" w:space="0" w:color="auto"/>
                            <w:left w:val="none" w:sz="0" w:space="0" w:color="auto"/>
                            <w:bottom w:val="none" w:sz="0" w:space="0" w:color="auto"/>
                            <w:right w:val="none" w:sz="0" w:space="0" w:color="auto"/>
                          </w:divBdr>
                        </w:div>
                        <w:div w:id="1563977271">
                          <w:marLeft w:val="0"/>
                          <w:marRight w:val="0"/>
                          <w:marTop w:val="0"/>
                          <w:marBottom w:val="0"/>
                          <w:divBdr>
                            <w:top w:val="none" w:sz="0" w:space="0" w:color="auto"/>
                            <w:left w:val="none" w:sz="0" w:space="0" w:color="auto"/>
                            <w:bottom w:val="none" w:sz="0" w:space="0" w:color="auto"/>
                            <w:right w:val="none" w:sz="0" w:space="0" w:color="auto"/>
                          </w:divBdr>
                        </w:div>
                        <w:div w:id="2047174348">
                          <w:marLeft w:val="0"/>
                          <w:marRight w:val="0"/>
                          <w:marTop w:val="0"/>
                          <w:marBottom w:val="0"/>
                          <w:divBdr>
                            <w:top w:val="none" w:sz="0" w:space="0" w:color="auto"/>
                            <w:left w:val="none" w:sz="0" w:space="0" w:color="auto"/>
                            <w:bottom w:val="none" w:sz="0" w:space="0" w:color="auto"/>
                            <w:right w:val="none" w:sz="0" w:space="0" w:color="auto"/>
                          </w:divBdr>
                        </w:div>
                        <w:div w:id="1358234497">
                          <w:marLeft w:val="0"/>
                          <w:marRight w:val="0"/>
                          <w:marTop w:val="0"/>
                          <w:marBottom w:val="0"/>
                          <w:divBdr>
                            <w:top w:val="none" w:sz="0" w:space="0" w:color="auto"/>
                            <w:left w:val="none" w:sz="0" w:space="0" w:color="auto"/>
                            <w:bottom w:val="none" w:sz="0" w:space="0" w:color="auto"/>
                            <w:right w:val="none" w:sz="0" w:space="0" w:color="auto"/>
                          </w:divBdr>
                        </w:div>
                        <w:div w:id="1815634280">
                          <w:marLeft w:val="0"/>
                          <w:marRight w:val="0"/>
                          <w:marTop w:val="0"/>
                          <w:marBottom w:val="0"/>
                          <w:divBdr>
                            <w:top w:val="none" w:sz="0" w:space="0" w:color="auto"/>
                            <w:left w:val="none" w:sz="0" w:space="0" w:color="auto"/>
                            <w:bottom w:val="none" w:sz="0" w:space="0" w:color="auto"/>
                            <w:right w:val="none" w:sz="0" w:space="0" w:color="auto"/>
                          </w:divBdr>
                        </w:div>
                        <w:div w:id="2070876527">
                          <w:marLeft w:val="0"/>
                          <w:marRight w:val="0"/>
                          <w:marTop w:val="0"/>
                          <w:marBottom w:val="0"/>
                          <w:divBdr>
                            <w:top w:val="none" w:sz="0" w:space="0" w:color="auto"/>
                            <w:left w:val="none" w:sz="0" w:space="0" w:color="auto"/>
                            <w:bottom w:val="none" w:sz="0" w:space="0" w:color="auto"/>
                            <w:right w:val="none" w:sz="0" w:space="0" w:color="auto"/>
                          </w:divBdr>
                        </w:div>
                      </w:divsChild>
                    </w:div>
                    <w:div w:id="52699338">
                      <w:marLeft w:val="0"/>
                      <w:marRight w:val="0"/>
                      <w:marTop w:val="0"/>
                      <w:marBottom w:val="0"/>
                      <w:divBdr>
                        <w:top w:val="none" w:sz="0" w:space="0" w:color="auto"/>
                        <w:left w:val="none" w:sz="0" w:space="0" w:color="auto"/>
                        <w:bottom w:val="none" w:sz="0" w:space="0" w:color="auto"/>
                        <w:right w:val="none" w:sz="0" w:space="0" w:color="auto"/>
                      </w:divBdr>
                    </w:div>
                    <w:div w:id="2093432085">
                      <w:marLeft w:val="0"/>
                      <w:marRight w:val="0"/>
                      <w:marTop w:val="0"/>
                      <w:marBottom w:val="0"/>
                      <w:divBdr>
                        <w:top w:val="none" w:sz="0" w:space="0" w:color="auto"/>
                        <w:left w:val="none" w:sz="0" w:space="0" w:color="auto"/>
                        <w:bottom w:val="none" w:sz="0" w:space="0" w:color="auto"/>
                        <w:right w:val="none" w:sz="0" w:space="0" w:color="auto"/>
                      </w:divBdr>
                    </w:div>
                    <w:div w:id="410853033">
                      <w:marLeft w:val="0"/>
                      <w:marRight w:val="0"/>
                      <w:marTop w:val="0"/>
                      <w:marBottom w:val="0"/>
                      <w:divBdr>
                        <w:top w:val="none" w:sz="0" w:space="0" w:color="auto"/>
                        <w:left w:val="none" w:sz="0" w:space="0" w:color="auto"/>
                        <w:bottom w:val="none" w:sz="0" w:space="0" w:color="auto"/>
                        <w:right w:val="none" w:sz="0" w:space="0" w:color="auto"/>
                      </w:divBdr>
                      <w:divsChild>
                        <w:div w:id="1571384801">
                          <w:marLeft w:val="0"/>
                          <w:marRight w:val="0"/>
                          <w:marTop w:val="0"/>
                          <w:marBottom w:val="0"/>
                          <w:divBdr>
                            <w:top w:val="none" w:sz="0" w:space="0" w:color="auto"/>
                            <w:left w:val="none" w:sz="0" w:space="0" w:color="auto"/>
                            <w:bottom w:val="none" w:sz="0" w:space="0" w:color="auto"/>
                            <w:right w:val="none" w:sz="0" w:space="0" w:color="auto"/>
                          </w:divBdr>
                        </w:div>
                        <w:div w:id="2002344780">
                          <w:marLeft w:val="0"/>
                          <w:marRight w:val="0"/>
                          <w:marTop w:val="0"/>
                          <w:marBottom w:val="0"/>
                          <w:divBdr>
                            <w:top w:val="none" w:sz="0" w:space="0" w:color="auto"/>
                            <w:left w:val="none" w:sz="0" w:space="0" w:color="auto"/>
                            <w:bottom w:val="none" w:sz="0" w:space="0" w:color="auto"/>
                            <w:right w:val="none" w:sz="0" w:space="0" w:color="auto"/>
                          </w:divBdr>
                        </w:div>
                      </w:divsChild>
                    </w:div>
                    <w:div w:id="2135249572">
                      <w:marLeft w:val="0"/>
                      <w:marRight w:val="0"/>
                      <w:marTop w:val="0"/>
                      <w:marBottom w:val="0"/>
                      <w:divBdr>
                        <w:top w:val="none" w:sz="0" w:space="0" w:color="auto"/>
                        <w:left w:val="none" w:sz="0" w:space="0" w:color="auto"/>
                        <w:bottom w:val="none" w:sz="0" w:space="0" w:color="auto"/>
                        <w:right w:val="none" w:sz="0" w:space="0" w:color="auto"/>
                      </w:divBdr>
                      <w:divsChild>
                        <w:div w:id="1046753694">
                          <w:marLeft w:val="0"/>
                          <w:marRight w:val="0"/>
                          <w:marTop w:val="0"/>
                          <w:marBottom w:val="0"/>
                          <w:divBdr>
                            <w:top w:val="none" w:sz="0" w:space="0" w:color="auto"/>
                            <w:left w:val="none" w:sz="0" w:space="0" w:color="auto"/>
                            <w:bottom w:val="none" w:sz="0" w:space="0" w:color="auto"/>
                            <w:right w:val="none" w:sz="0" w:space="0" w:color="auto"/>
                          </w:divBdr>
                        </w:div>
                      </w:divsChild>
                    </w:div>
                    <w:div w:id="227882587">
                      <w:marLeft w:val="0"/>
                      <w:marRight w:val="0"/>
                      <w:marTop w:val="0"/>
                      <w:marBottom w:val="0"/>
                      <w:divBdr>
                        <w:top w:val="none" w:sz="0" w:space="0" w:color="auto"/>
                        <w:left w:val="none" w:sz="0" w:space="0" w:color="auto"/>
                        <w:bottom w:val="none" w:sz="0" w:space="0" w:color="auto"/>
                        <w:right w:val="none" w:sz="0" w:space="0" w:color="auto"/>
                      </w:divBdr>
                    </w:div>
                    <w:div w:id="1375541882">
                      <w:marLeft w:val="0"/>
                      <w:marRight w:val="0"/>
                      <w:marTop w:val="0"/>
                      <w:marBottom w:val="0"/>
                      <w:divBdr>
                        <w:top w:val="none" w:sz="0" w:space="0" w:color="auto"/>
                        <w:left w:val="none" w:sz="0" w:space="0" w:color="auto"/>
                        <w:bottom w:val="none" w:sz="0" w:space="0" w:color="auto"/>
                        <w:right w:val="none" w:sz="0" w:space="0" w:color="auto"/>
                      </w:divBdr>
                    </w:div>
                    <w:div w:id="1170944337">
                      <w:marLeft w:val="0"/>
                      <w:marRight w:val="0"/>
                      <w:marTop w:val="0"/>
                      <w:marBottom w:val="0"/>
                      <w:divBdr>
                        <w:top w:val="none" w:sz="0" w:space="0" w:color="auto"/>
                        <w:left w:val="none" w:sz="0" w:space="0" w:color="auto"/>
                        <w:bottom w:val="none" w:sz="0" w:space="0" w:color="auto"/>
                        <w:right w:val="none" w:sz="0" w:space="0" w:color="auto"/>
                      </w:divBdr>
                    </w:div>
                    <w:div w:id="343167178">
                      <w:marLeft w:val="0"/>
                      <w:marRight w:val="0"/>
                      <w:marTop w:val="0"/>
                      <w:marBottom w:val="0"/>
                      <w:divBdr>
                        <w:top w:val="none" w:sz="0" w:space="0" w:color="auto"/>
                        <w:left w:val="none" w:sz="0" w:space="0" w:color="auto"/>
                        <w:bottom w:val="none" w:sz="0" w:space="0" w:color="auto"/>
                        <w:right w:val="none" w:sz="0" w:space="0" w:color="auto"/>
                      </w:divBdr>
                    </w:div>
                    <w:div w:id="659771992">
                      <w:marLeft w:val="0"/>
                      <w:marRight w:val="0"/>
                      <w:marTop w:val="0"/>
                      <w:marBottom w:val="0"/>
                      <w:divBdr>
                        <w:top w:val="none" w:sz="0" w:space="0" w:color="auto"/>
                        <w:left w:val="none" w:sz="0" w:space="0" w:color="auto"/>
                        <w:bottom w:val="none" w:sz="0" w:space="0" w:color="auto"/>
                        <w:right w:val="none" w:sz="0" w:space="0" w:color="auto"/>
                      </w:divBdr>
                      <w:divsChild>
                        <w:div w:id="1772965667">
                          <w:marLeft w:val="0"/>
                          <w:marRight w:val="0"/>
                          <w:marTop w:val="0"/>
                          <w:marBottom w:val="0"/>
                          <w:divBdr>
                            <w:top w:val="none" w:sz="0" w:space="0" w:color="auto"/>
                            <w:left w:val="none" w:sz="0" w:space="0" w:color="auto"/>
                            <w:bottom w:val="none" w:sz="0" w:space="0" w:color="auto"/>
                            <w:right w:val="none" w:sz="0" w:space="0" w:color="auto"/>
                          </w:divBdr>
                        </w:div>
                        <w:div w:id="242689394">
                          <w:marLeft w:val="0"/>
                          <w:marRight w:val="0"/>
                          <w:marTop w:val="0"/>
                          <w:marBottom w:val="0"/>
                          <w:divBdr>
                            <w:top w:val="none" w:sz="0" w:space="0" w:color="auto"/>
                            <w:left w:val="none" w:sz="0" w:space="0" w:color="auto"/>
                            <w:bottom w:val="none" w:sz="0" w:space="0" w:color="auto"/>
                            <w:right w:val="none" w:sz="0" w:space="0" w:color="auto"/>
                          </w:divBdr>
                        </w:div>
                      </w:divsChild>
                    </w:div>
                    <w:div w:id="1100491949">
                      <w:marLeft w:val="0"/>
                      <w:marRight w:val="0"/>
                      <w:marTop w:val="0"/>
                      <w:marBottom w:val="0"/>
                      <w:divBdr>
                        <w:top w:val="none" w:sz="0" w:space="0" w:color="auto"/>
                        <w:left w:val="none" w:sz="0" w:space="0" w:color="auto"/>
                        <w:bottom w:val="none" w:sz="0" w:space="0" w:color="auto"/>
                        <w:right w:val="none" w:sz="0" w:space="0" w:color="auto"/>
                      </w:divBdr>
                      <w:divsChild>
                        <w:div w:id="258567547">
                          <w:marLeft w:val="0"/>
                          <w:marRight w:val="0"/>
                          <w:marTop w:val="0"/>
                          <w:marBottom w:val="0"/>
                          <w:divBdr>
                            <w:top w:val="none" w:sz="0" w:space="0" w:color="auto"/>
                            <w:left w:val="none" w:sz="0" w:space="0" w:color="auto"/>
                            <w:bottom w:val="none" w:sz="0" w:space="0" w:color="auto"/>
                            <w:right w:val="none" w:sz="0" w:space="0" w:color="auto"/>
                          </w:divBdr>
                        </w:div>
                      </w:divsChild>
                    </w:div>
                    <w:div w:id="52973783">
                      <w:marLeft w:val="0"/>
                      <w:marRight w:val="0"/>
                      <w:marTop w:val="0"/>
                      <w:marBottom w:val="0"/>
                      <w:divBdr>
                        <w:top w:val="none" w:sz="0" w:space="0" w:color="auto"/>
                        <w:left w:val="none" w:sz="0" w:space="0" w:color="auto"/>
                        <w:bottom w:val="none" w:sz="0" w:space="0" w:color="auto"/>
                        <w:right w:val="none" w:sz="0" w:space="0" w:color="auto"/>
                      </w:divBdr>
                      <w:divsChild>
                        <w:div w:id="198786309">
                          <w:marLeft w:val="0"/>
                          <w:marRight w:val="0"/>
                          <w:marTop w:val="0"/>
                          <w:marBottom w:val="0"/>
                          <w:divBdr>
                            <w:top w:val="none" w:sz="0" w:space="0" w:color="auto"/>
                            <w:left w:val="none" w:sz="0" w:space="0" w:color="auto"/>
                            <w:bottom w:val="none" w:sz="0" w:space="0" w:color="auto"/>
                            <w:right w:val="none" w:sz="0" w:space="0" w:color="auto"/>
                          </w:divBdr>
                        </w:div>
                      </w:divsChild>
                    </w:div>
                    <w:div w:id="1771463419">
                      <w:marLeft w:val="0"/>
                      <w:marRight w:val="0"/>
                      <w:marTop w:val="0"/>
                      <w:marBottom w:val="0"/>
                      <w:divBdr>
                        <w:top w:val="none" w:sz="0" w:space="0" w:color="auto"/>
                        <w:left w:val="none" w:sz="0" w:space="0" w:color="auto"/>
                        <w:bottom w:val="none" w:sz="0" w:space="0" w:color="auto"/>
                        <w:right w:val="none" w:sz="0" w:space="0" w:color="auto"/>
                      </w:divBdr>
                    </w:div>
                    <w:div w:id="1714309794">
                      <w:marLeft w:val="0"/>
                      <w:marRight w:val="0"/>
                      <w:marTop w:val="0"/>
                      <w:marBottom w:val="0"/>
                      <w:divBdr>
                        <w:top w:val="none" w:sz="0" w:space="0" w:color="auto"/>
                        <w:left w:val="none" w:sz="0" w:space="0" w:color="auto"/>
                        <w:bottom w:val="none" w:sz="0" w:space="0" w:color="auto"/>
                        <w:right w:val="none" w:sz="0" w:space="0" w:color="auto"/>
                      </w:divBdr>
                    </w:div>
                    <w:div w:id="927736549">
                      <w:marLeft w:val="0"/>
                      <w:marRight w:val="0"/>
                      <w:marTop w:val="0"/>
                      <w:marBottom w:val="0"/>
                      <w:divBdr>
                        <w:top w:val="none" w:sz="0" w:space="0" w:color="auto"/>
                        <w:left w:val="none" w:sz="0" w:space="0" w:color="auto"/>
                        <w:bottom w:val="none" w:sz="0" w:space="0" w:color="auto"/>
                        <w:right w:val="none" w:sz="0" w:space="0" w:color="auto"/>
                      </w:divBdr>
                      <w:divsChild>
                        <w:div w:id="1423717702">
                          <w:marLeft w:val="0"/>
                          <w:marRight w:val="0"/>
                          <w:marTop w:val="0"/>
                          <w:marBottom w:val="0"/>
                          <w:divBdr>
                            <w:top w:val="none" w:sz="0" w:space="0" w:color="auto"/>
                            <w:left w:val="none" w:sz="0" w:space="0" w:color="auto"/>
                            <w:bottom w:val="none" w:sz="0" w:space="0" w:color="auto"/>
                            <w:right w:val="none" w:sz="0" w:space="0" w:color="auto"/>
                          </w:divBdr>
                        </w:div>
                        <w:div w:id="1471554397">
                          <w:marLeft w:val="0"/>
                          <w:marRight w:val="0"/>
                          <w:marTop w:val="0"/>
                          <w:marBottom w:val="0"/>
                          <w:divBdr>
                            <w:top w:val="none" w:sz="0" w:space="0" w:color="auto"/>
                            <w:left w:val="none" w:sz="0" w:space="0" w:color="auto"/>
                            <w:bottom w:val="none" w:sz="0" w:space="0" w:color="auto"/>
                            <w:right w:val="none" w:sz="0" w:space="0" w:color="auto"/>
                          </w:divBdr>
                        </w:div>
                      </w:divsChild>
                    </w:div>
                    <w:div w:id="958562084">
                      <w:marLeft w:val="0"/>
                      <w:marRight w:val="0"/>
                      <w:marTop w:val="0"/>
                      <w:marBottom w:val="0"/>
                      <w:divBdr>
                        <w:top w:val="none" w:sz="0" w:space="0" w:color="auto"/>
                        <w:left w:val="none" w:sz="0" w:space="0" w:color="auto"/>
                        <w:bottom w:val="none" w:sz="0" w:space="0" w:color="auto"/>
                        <w:right w:val="none" w:sz="0" w:space="0" w:color="auto"/>
                      </w:divBdr>
                      <w:divsChild>
                        <w:div w:id="1334839108">
                          <w:marLeft w:val="0"/>
                          <w:marRight w:val="0"/>
                          <w:marTop w:val="0"/>
                          <w:marBottom w:val="0"/>
                          <w:divBdr>
                            <w:top w:val="none" w:sz="0" w:space="0" w:color="auto"/>
                            <w:left w:val="none" w:sz="0" w:space="0" w:color="auto"/>
                            <w:bottom w:val="none" w:sz="0" w:space="0" w:color="auto"/>
                            <w:right w:val="none" w:sz="0" w:space="0" w:color="auto"/>
                          </w:divBdr>
                        </w:div>
                      </w:divsChild>
                    </w:div>
                    <w:div w:id="629475389">
                      <w:marLeft w:val="0"/>
                      <w:marRight w:val="0"/>
                      <w:marTop w:val="0"/>
                      <w:marBottom w:val="0"/>
                      <w:divBdr>
                        <w:top w:val="none" w:sz="0" w:space="0" w:color="auto"/>
                        <w:left w:val="none" w:sz="0" w:space="0" w:color="auto"/>
                        <w:bottom w:val="none" w:sz="0" w:space="0" w:color="auto"/>
                        <w:right w:val="none" w:sz="0" w:space="0" w:color="auto"/>
                      </w:divBdr>
                    </w:div>
                    <w:div w:id="451901192">
                      <w:marLeft w:val="0"/>
                      <w:marRight w:val="0"/>
                      <w:marTop w:val="0"/>
                      <w:marBottom w:val="0"/>
                      <w:divBdr>
                        <w:top w:val="none" w:sz="0" w:space="0" w:color="auto"/>
                        <w:left w:val="none" w:sz="0" w:space="0" w:color="auto"/>
                        <w:bottom w:val="none" w:sz="0" w:space="0" w:color="auto"/>
                        <w:right w:val="none" w:sz="0" w:space="0" w:color="auto"/>
                      </w:divBdr>
                    </w:div>
                    <w:div w:id="1777169201">
                      <w:marLeft w:val="0"/>
                      <w:marRight w:val="0"/>
                      <w:marTop w:val="0"/>
                      <w:marBottom w:val="0"/>
                      <w:divBdr>
                        <w:top w:val="none" w:sz="0" w:space="0" w:color="auto"/>
                        <w:left w:val="none" w:sz="0" w:space="0" w:color="auto"/>
                        <w:bottom w:val="none" w:sz="0" w:space="0" w:color="auto"/>
                        <w:right w:val="none" w:sz="0" w:space="0" w:color="auto"/>
                      </w:divBdr>
                      <w:divsChild>
                        <w:div w:id="413670586">
                          <w:marLeft w:val="0"/>
                          <w:marRight w:val="0"/>
                          <w:marTop w:val="0"/>
                          <w:marBottom w:val="0"/>
                          <w:divBdr>
                            <w:top w:val="none" w:sz="0" w:space="0" w:color="auto"/>
                            <w:left w:val="none" w:sz="0" w:space="0" w:color="auto"/>
                            <w:bottom w:val="none" w:sz="0" w:space="0" w:color="auto"/>
                            <w:right w:val="none" w:sz="0" w:space="0" w:color="auto"/>
                          </w:divBdr>
                        </w:div>
                        <w:div w:id="611278563">
                          <w:marLeft w:val="0"/>
                          <w:marRight w:val="0"/>
                          <w:marTop w:val="0"/>
                          <w:marBottom w:val="0"/>
                          <w:divBdr>
                            <w:top w:val="none" w:sz="0" w:space="0" w:color="auto"/>
                            <w:left w:val="none" w:sz="0" w:space="0" w:color="auto"/>
                            <w:bottom w:val="none" w:sz="0" w:space="0" w:color="auto"/>
                            <w:right w:val="none" w:sz="0" w:space="0" w:color="auto"/>
                          </w:divBdr>
                          <w:divsChild>
                            <w:div w:id="277225886">
                              <w:marLeft w:val="0"/>
                              <w:marRight w:val="0"/>
                              <w:marTop w:val="0"/>
                              <w:marBottom w:val="0"/>
                              <w:divBdr>
                                <w:top w:val="none" w:sz="0" w:space="0" w:color="auto"/>
                                <w:left w:val="none" w:sz="0" w:space="0" w:color="auto"/>
                                <w:bottom w:val="none" w:sz="0" w:space="0" w:color="auto"/>
                                <w:right w:val="none" w:sz="0" w:space="0" w:color="auto"/>
                              </w:divBdr>
                            </w:div>
                            <w:div w:id="951979920">
                              <w:marLeft w:val="0"/>
                              <w:marRight w:val="0"/>
                              <w:marTop w:val="0"/>
                              <w:marBottom w:val="0"/>
                              <w:divBdr>
                                <w:top w:val="none" w:sz="0" w:space="0" w:color="auto"/>
                                <w:left w:val="none" w:sz="0" w:space="0" w:color="auto"/>
                                <w:bottom w:val="none" w:sz="0" w:space="0" w:color="auto"/>
                                <w:right w:val="none" w:sz="0" w:space="0" w:color="auto"/>
                              </w:divBdr>
                            </w:div>
                          </w:divsChild>
                        </w:div>
                        <w:div w:id="1393040572">
                          <w:marLeft w:val="0"/>
                          <w:marRight w:val="0"/>
                          <w:marTop w:val="0"/>
                          <w:marBottom w:val="0"/>
                          <w:divBdr>
                            <w:top w:val="none" w:sz="0" w:space="0" w:color="auto"/>
                            <w:left w:val="none" w:sz="0" w:space="0" w:color="auto"/>
                            <w:bottom w:val="none" w:sz="0" w:space="0" w:color="auto"/>
                            <w:right w:val="none" w:sz="0" w:space="0" w:color="auto"/>
                          </w:divBdr>
                        </w:div>
                      </w:divsChild>
                    </w:div>
                    <w:div w:id="1113475733">
                      <w:marLeft w:val="0"/>
                      <w:marRight w:val="0"/>
                      <w:marTop w:val="0"/>
                      <w:marBottom w:val="0"/>
                      <w:divBdr>
                        <w:top w:val="none" w:sz="0" w:space="0" w:color="auto"/>
                        <w:left w:val="none" w:sz="0" w:space="0" w:color="auto"/>
                        <w:bottom w:val="none" w:sz="0" w:space="0" w:color="auto"/>
                        <w:right w:val="none" w:sz="0" w:space="0" w:color="auto"/>
                      </w:divBdr>
                    </w:div>
                    <w:div w:id="1301567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7030934">
      <w:bodyDiv w:val="1"/>
      <w:marLeft w:val="0"/>
      <w:marRight w:val="0"/>
      <w:marTop w:val="0"/>
      <w:marBottom w:val="0"/>
      <w:divBdr>
        <w:top w:val="none" w:sz="0" w:space="0" w:color="auto"/>
        <w:left w:val="none" w:sz="0" w:space="0" w:color="auto"/>
        <w:bottom w:val="none" w:sz="0" w:space="0" w:color="auto"/>
        <w:right w:val="none" w:sz="0" w:space="0" w:color="auto"/>
      </w:divBdr>
      <w:divsChild>
        <w:div w:id="200242395">
          <w:marLeft w:val="0"/>
          <w:marRight w:val="0"/>
          <w:marTop w:val="0"/>
          <w:marBottom w:val="0"/>
          <w:divBdr>
            <w:top w:val="none" w:sz="0" w:space="0" w:color="auto"/>
            <w:left w:val="none" w:sz="0" w:space="0" w:color="auto"/>
            <w:bottom w:val="none" w:sz="0" w:space="0" w:color="auto"/>
            <w:right w:val="none" w:sz="0" w:space="0" w:color="auto"/>
          </w:divBdr>
          <w:divsChild>
            <w:div w:id="152263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877846">
      <w:bodyDiv w:val="1"/>
      <w:marLeft w:val="0"/>
      <w:marRight w:val="0"/>
      <w:marTop w:val="0"/>
      <w:marBottom w:val="0"/>
      <w:divBdr>
        <w:top w:val="none" w:sz="0" w:space="0" w:color="auto"/>
        <w:left w:val="none" w:sz="0" w:space="0" w:color="auto"/>
        <w:bottom w:val="none" w:sz="0" w:space="0" w:color="auto"/>
        <w:right w:val="none" w:sz="0" w:space="0" w:color="auto"/>
      </w:divBdr>
      <w:divsChild>
        <w:div w:id="95954100">
          <w:marLeft w:val="0"/>
          <w:marRight w:val="0"/>
          <w:marTop w:val="0"/>
          <w:marBottom w:val="0"/>
          <w:divBdr>
            <w:top w:val="none" w:sz="0" w:space="0" w:color="auto"/>
            <w:left w:val="none" w:sz="0" w:space="0" w:color="auto"/>
            <w:bottom w:val="none" w:sz="0" w:space="0" w:color="auto"/>
            <w:right w:val="none" w:sz="0" w:space="0" w:color="auto"/>
          </w:divBdr>
          <w:divsChild>
            <w:div w:id="167834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714044">
      <w:bodyDiv w:val="1"/>
      <w:marLeft w:val="0"/>
      <w:marRight w:val="0"/>
      <w:marTop w:val="0"/>
      <w:marBottom w:val="0"/>
      <w:divBdr>
        <w:top w:val="none" w:sz="0" w:space="0" w:color="auto"/>
        <w:left w:val="none" w:sz="0" w:space="0" w:color="auto"/>
        <w:bottom w:val="none" w:sz="0" w:space="0" w:color="auto"/>
        <w:right w:val="none" w:sz="0" w:space="0" w:color="auto"/>
      </w:divBdr>
      <w:divsChild>
        <w:div w:id="1780484394">
          <w:marLeft w:val="0"/>
          <w:marRight w:val="0"/>
          <w:marTop w:val="0"/>
          <w:marBottom w:val="0"/>
          <w:divBdr>
            <w:top w:val="none" w:sz="0" w:space="0" w:color="auto"/>
            <w:left w:val="none" w:sz="0" w:space="0" w:color="auto"/>
            <w:bottom w:val="none" w:sz="0" w:space="0" w:color="auto"/>
            <w:right w:val="none" w:sz="0" w:space="0" w:color="auto"/>
          </w:divBdr>
          <w:divsChild>
            <w:div w:id="72733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787695">
      <w:bodyDiv w:val="1"/>
      <w:marLeft w:val="0"/>
      <w:marRight w:val="0"/>
      <w:marTop w:val="0"/>
      <w:marBottom w:val="0"/>
      <w:divBdr>
        <w:top w:val="none" w:sz="0" w:space="0" w:color="auto"/>
        <w:left w:val="none" w:sz="0" w:space="0" w:color="auto"/>
        <w:bottom w:val="none" w:sz="0" w:space="0" w:color="auto"/>
        <w:right w:val="none" w:sz="0" w:space="0" w:color="auto"/>
      </w:divBdr>
      <w:divsChild>
        <w:div w:id="171646252">
          <w:marLeft w:val="0"/>
          <w:marRight w:val="0"/>
          <w:marTop w:val="0"/>
          <w:marBottom w:val="0"/>
          <w:divBdr>
            <w:top w:val="none" w:sz="0" w:space="0" w:color="auto"/>
            <w:left w:val="none" w:sz="0" w:space="0" w:color="auto"/>
            <w:bottom w:val="none" w:sz="0" w:space="0" w:color="auto"/>
            <w:right w:val="none" w:sz="0" w:space="0" w:color="auto"/>
          </w:divBdr>
          <w:divsChild>
            <w:div w:id="22623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750576">
      <w:bodyDiv w:val="1"/>
      <w:marLeft w:val="0"/>
      <w:marRight w:val="0"/>
      <w:marTop w:val="0"/>
      <w:marBottom w:val="0"/>
      <w:divBdr>
        <w:top w:val="none" w:sz="0" w:space="0" w:color="auto"/>
        <w:left w:val="none" w:sz="0" w:space="0" w:color="auto"/>
        <w:bottom w:val="none" w:sz="0" w:space="0" w:color="auto"/>
        <w:right w:val="none" w:sz="0" w:space="0" w:color="auto"/>
      </w:divBdr>
      <w:divsChild>
        <w:div w:id="367070487">
          <w:marLeft w:val="0"/>
          <w:marRight w:val="0"/>
          <w:marTop w:val="0"/>
          <w:marBottom w:val="0"/>
          <w:divBdr>
            <w:top w:val="none" w:sz="0" w:space="0" w:color="auto"/>
            <w:left w:val="none" w:sz="0" w:space="0" w:color="auto"/>
            <w:bottom w:val="none" w:sz="0" w:space="0" w:color="auto"/>
            <w:right w:val="none" w:sz="0" w:space="0" w:color="auto"/>
          </w:divBdr>
          <w:divsChild>
            <w:div w:id="1469472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765238">
      <w:bodyDiv w:val="1"/>
      <w:marLeft w:val="0"/>
      <w:marRight w:val="0"/>
      <w:marTop w:val="0"/>
      <w:marBottom w:val="0"/>
      <w:divBdr>
        <w:top w:val="none" w:sz="0" w:space="0" w:color="auto"/>
        <w:left w:val="none" w:sz="0" w:space="0" w:color="auto"/>
        <w:bottom w:val="none" w:sz="0" w:space="0" w:color="auto"/>
        <w:right w:val="none" w:sz="0" w:space="0" w:color="auto"/>
      </w:divBdr>
      <w:divsChild>
        <w:div w:id="1065762832">
          <w:marLeft w:val="0"/>
          <w:marRight w:val="0"/>
          <w:marTop w:val="0"/>
          <w:marBottom w:val="0"/>
          <w:divBdr>
            <w:top w:val="none" w:sz="0" w:space="0" w:color="auto"/>
            <w:left w:val="none" w:sz="0" w:space="0" w:color="auto"/>
            <w:bottom w:val="none" w:sz="0" w:space="0" w:color="auto"/>
            <w:right w:val="none" w:sz="0" w:space="0" w:color="auto"/>
          </w:divBdr>
          <w:divsChild>
            <w:div w:id="92676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504901">
      <w:bodyDiv w:val="1"/>
      <w:marLeft w:val="0"/>
      <w:marRight w:val="0"/>
      <w:marTop w:val="0"/>
      <w:marBottom w:val="0"/>
      <w:divBdr>
        <w:top w:val="none" w:sz="0" w:space="0" w:color="auto"/>
        <w:left w:val="none" w:sz="0" w:space="0" w:color="auto"/>
        <w:bottom w:val="none" w:sz="0" w:space="0" w:color="auto"/>
        <w:right w:val="none" w:sz="0" w:space="0" w:color="auto"/>
      </w:divBdr>
      <w:divsChild>
        <w:div w:id="859971077">
          <w:marLeft w:val="0"/>
          <w:marRight w:val="0"/>
          <w:marTop w:val="0"/>
          <w:marBottom w:val="0"/>
          <w:divBdr>
            <w:top w:val="none" w:sz="0" w:space="0" w:color="auto"/>
            <w:left w:val="none" w:sz="0" w:space="0" w:color="auto"/>
            <w:bottom w:val="none" w:sz="0" w:space="0" w:color="auto"/>
            <w:right w:val="none" w:sz="0" w:space="0" w:color="auto"/>
          </w:divBdr>
          <w:divsChild>
            <w:div w:id="112180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977331">
      <w:bodyDiv w:val="1"/>
      <w:marLeft w:val="0"/>
      <w:marRight w:val="0"/>
      <w:marTop w:val="0"/>
      <w:marBottom w:val="0"/>
      <w:divBdr>
        <w:top w:val="none" w:sz="0" w:space="0" w:color="auto"/>
        <w:left w:val="none" w:sz="0" w:space="0" w:color="auto"/>
        <w:bottom w:val="none" w:sz="0" w:space="0" w:color="auto"/>
        <w:right w:val="none" w:sz="0" w:space="0" w:color="auto"/>
      </w:divBdr>
      <w:divsChild>
        <w:div w:id="1205943115">
          <w:marLeft w:val="0"/>
          <w:marRight w:val="0"/>
          <w:marTop w:val="0"/>
          <w:marBottom w:val="0"/>
          <w:divBdr>
            <w:top w:val="none" w:sz="0" w:space="0" w:color="auto"/>
            <w:left w:val="none" w:sz="0" w:space="0" w:color="auto"/>
            <w:bottom w:val="none" w:sz="0" w:space="0" w:color="auto"/>
            <w:right w:val="none" w:sz="0" w:space="0" w:color="auto"/>
          </w:divBdr>
          <w:divsChild>
            <w:div w:id="329481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482508">
      <w:bodyDiv w:val="1"/>
      <w:marLeft w:val="0"/>
      <w:marRight w:val="0"/>
      <w:marTop w:val="0"/>
      <w:marBottom w:val="0"/>
      <w:divBdr>
        <w:top w:val="none" w:sz="0" w:space="0" w:color="auto"/>
        <w:left w:val="none" w:sz="0" w:space="0" w:color="auto"/>
        <w:bottom w:val="none" w:sz="0" w:space="0" w:color="auto"/>
        <w:right w:val="none" w:sz="0" w:space="0" w:color="auto"/>
      </w:divBdr>
      <w:divsChild>
        <w:div w:id="1126460989">
          <w:marLeft w:val="0"/>
          <w:marRight w:val="0"/>
          <w:marTop w:val="0"/>
          <w:marBottom w:val="0"/>
          <w:divBdr>
            <w:top w:val="none" w:sz="0" w:space="0" w:color="auto"/>
            <w:left w:val="none" w:sz="0" w:space="0" w:color="auto"/>
            <w:bottom w:val="none" w:sz="0" w:space="0" w:color="auto"/>
            <w:right w:val="none" w:sz="0" w:space="0" w:color="auto"/>
          </w:divBdr>
          <w:divsChild>
            <w:div w:id="5612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756537">
      <w:bodyDiv w:val="1"/>
      <w:marLeft w:val="0"/>
      <w:marRight w:val="0"/>
      <w:marTop w:val="0"/>
      <w:marBottom w:val="0"/>
      <w:divBdr>
        <w:top w:val="none" w:sz="0" w:space="0" w:color="auto"/>
        <w:left w:val="none" w:sz="0" w:space="0" w:color="auto"/>
        <w:bottom w:val="none" w:sz="0" w:space="0" w:color="auto"/>
        <w:right w:val="none" w:sz="0" w:space="0" w:color="auto"/>
      </w:divBdr>
      <w:divsChild>
        <w:div w:id="389117462">
          <w:marLeft w:val="0"/>
          <w:marRight w:val="0"/>
          <w:marTop w:val="0"/>
          <w:marBottom w:val="0"/>
          <w:divBdr>
            <w:top w:val="none" w:sz="0" w:space="0" w:color="auto"/>
            <w:left w:val="none" w:sz="0" w:space="0" w:color="auto"/>
            <w:bottom w:val="none" w:sz="0" w:space="0" w:color="auto"/>
            <w:right w:val="none" w:sz="0" w:space="0" w:color="auto"/>
          </w:divBdr>
          <w:divsChild>
            <w:div w:id="94044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246411">
      <w:bodyDiv w:val="1"/>
      <w:marLeft w:val="0"/>
      <w:marRight w:val="0"/>
      <w:marTop w:val="0"/>
      <w:marBottom w:val="0"/>
      <w:divBdr>
        <w:top w:val="none" w:sz="0" w:space="0" w:color="auto"/>
        <w:left w:val="none" w:sz="0" w:space="0" w:color="auto"/>
        <w:bottom w:val="none" w:sz="0" w:space="0" w:color="auto"/>
        <w:right w:val="none" w:sz="0" w:space="0" w:color="auto"/>
      </w:divBdr>
      <w:divsChild>
        <w:div w:id="2011177154">
          <w:marLeft w:val="0"/>
          <w:marRight w:val="0"/>
          <w:marTop w:val="0"/>
          <w:marBottom w:val="0"/>
          <w:divBdr>
            <w:top w:val="none" w:sz="0" w:space="0" w:color="auto"/>
            <w:left w:val="none" w:sz="0" w:space="0" w:color="auto"/>
            <w:bottom w:val="none" w:sz="0" w:space="0" w:color="auto"/>
            <w:right w:val="none" w:sz="0" w:space="0" w:color="auto"/>
          </w:divBdr>
          <w:divsChild>
            <w:div w:id="16374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646414">
      <w:bodyDiv w:val="1"/>
      <w:marLeft w:val="0"/>
      <w:marRight w:val="0"/>
      <w:marTop w:val="0"/>
      <w:marBottom w:val="0"/>
      <w:divBdr>
        <w:top w:val="none" w:sz="0" w:space="0" w:color="auto"/>
        <w:left w:val="none" w:sz="0" w:space="0" w:color="auto"/>
        <w:bottom w:val="none" w:sz="0" w:space="0" w:color="auto"/>
        <w:right w:val="none" w:sz="0" w:space="0" w:color="auto"/>
      </w:divBdr>
      <w:divsChild>
        <w:div w:id="646397191">
          <w:marLeft w:val="0"/>
          <w:marRight w:val="0"/>
          <w:marTop w:val="0"/>
          <w:marBottom w:val="0"/>
          <w:divBdr>
            <w:top w:val="none" w:sz="0" w:space="0" w:color="auto"/>
            <w:left w:val="none" w:sz="0" w:space="0" w:color="auto"/>
            <w:bottom w:val="none" w:sz="0" w:space="0" w:color="auto"/>
            <w:right w:val="none" w:sz="0" w:space="0" w:color="auto"/>
          </w:divBdr>
          <w:divsChild>
            <w:div w:id="2022274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597337">
      <w:bodyDiv w:val="1"/>
      <w:marLeft w:val="0"/>
      <w:marRight w:val="0"/>
      <w:marTop w:val="0"/>
      <w:marBottom w:val="0"/>
      <w:divBdr>
        <w:top w:val="none" w:sz="0" w:space="0" w:color="auto"/>
        <w:left w:val="none" w:sz="0" w:space="0" w:color="auto"/>
        <w:bottom w:val="none" w:sz="0" w:space="0" w:color="auto"/>
        <w:right w:val="none" w:sz="0" w:space="0" w:color="auto"/>
      </w:divBdr>
      <w:divsChild>
        <w:div w:id="1835874553">
          <w:marLeft w:val="0"/>
          <w:marRight w:val="0"/>
          <w:marTop w:val="0"/>
          <w:marBottom w:val="0"/>
          <w:divBdr>
            <w:top w:val="none" w:sz="0" w:space="0" w:color="auto"/>
            <w:left w:val="none" w:sz="0" w:space="0" w:color="auto"/>
            <w:bottom w:val="none" w:sz="0" w:space="0" w:color="auto"/>
            <w:right w:val="none" w:sz="0" w:space="0" w:color="auto"/>
          </w:divBdr>
          <w:divsChild>
            <w:div w:id="1221208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492728">
      <w:bodyDiv w:val="1"/>
      <w:marLeft w:val="0"/>
      <w:marRight w:val="0"/>
      <w:marTop w:val="0"/>
      <w:marBottom w:val="0"/>
      <w:divBdr>
        <w:top w:val="none" w:sz="0" w:space="0" w:color="auto"/>
        <w:left w:val="none" w:sz="0" w:space="0" w:color="auto"/>
        <w:bottom w:val="none" w:sz="0" w:space="0" w:color="auto"/>
        <w:right w:val="none" w:sz="0" w:space="0" w:color="auto"/>
      </w:divBdr>
      <w:divsChild>
        <w:div w:id="1762220494">
          <w:marLeft w:val="0"/>
          <w:marRight w:val="0"/>
          <w:marTop w:val="0"/>
          <w:marBottom w:val="0"/>
          <w:divBdr>
            <w:top w:val="none" w:sz="0" w:space="0" w:color="auto"/>
            <w:left w:val="none" w:sz="0" w:space="0" w:color="auto"/>
            <w:bottom w:val="none" w:sz="0" w:space="0" w:color="auto"/>
            <w:right w:val="none" w:sz="0" w:space="0" w:color="auto"/>
          </w:divBdr>
          <w:divsChild>
            <w:div w:id="1271398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311456">
      <w:bodyDiv w:val="1"/>
      <w:marLeft w:val="0"/>
      <w:marRight w:val="0"/>
      <w:marTop w:val="0"/>
      <w:marBottom w:val="0"/>
      <w:divBdr>
        <w:top w:val="none" w:sz="0" w:space="0" w:color="auto"/>
        <w:left w:val="none" w:sz="0" w:space="0" w:color="auto"/>
        <w:bottom w:val="none" w:sz="0" w:space="0" w:color="auto"/>
        <w:right w:val="none" w:sz="0" w:space="0" w:color="auto"/>
      </w:divBdr>
      <w:divsChild>
        <w:div w:id="1403530695">
          <w:marLeft w:val="0"/>
          <w:marRight w:val="0"/>
          <w:marTop w:val="0"/>
          <w:marBottom w:val="0"/>
          <w:divBdr>
            <w:top w:val="none" w:sz="0" w:space="0" w:color="auto"/>
            <w:left w:val="none" w:sz="0" w:space="0" w:color="auto"/>
            <w:bottom w:val="none" w:sz="0" w:space="0" w:color="auto"/>
            <w:right w:val="none" w:sz="0" w:space="0" w:color="auto"/>
          </w:divBdr>
          <w:divsChild>
            <w:div w:id="1308126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451645">
      <w:bodyDiv w:val="1"/>
      <w:marLeft w:val="0"/>
      <w:marRight w:val="0"/>
      <w:marTop w:val="0"/>
      <w:marBottom w:val="0"/>
      <w:divBdr>
        <w:top w:val="none" w:sz="0" w:space="0" w:color="auto"/>
        <w:left w:val="none" w:sz="0" w:space="0" w:color="auto"/>
        <w:bottom w:val="none" w:sz="0" w:space="0" w:color="auto"/>
        <w:right w:val="none" w:sz="0" w:space="0" w:color="auto"/>
      </w:divBdr>
      <w:divsChild>
        <w:div w:id="1450052637">
          <w:marLeft w:val="0"/>
          <w:marRight w:val="0"/>
          <w:marTop w:val="0"/>
          <w:marBottom w:val="0"/>
          <w:divBdr>
            <w:top w:val="none" w:sz="0" w:space="0" w:color="auto"/>
            <w:left w:val="none" w:sz="0" w:space="0" w:color="auto"/>
            <w:bottom w:val="none" w:sz="0" w:space="0" w:color="auto"/>
            <w:right w:val="none" w:sz="0" w:space="0" w:color="auto"/>
          </w:divBdr>
          <w:divsChild>
            <w:div w:id="48119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305502">
      <w:bodyDiv w:val="1"/>
      <w:marLeft w:val="0"/>
      <w:marRight w:val="0"/>
      <w:marTop w:val="0"/>
      <w:marBottom w:val="0"/>
      <w:divBdr>
        <w:top w:val="none" w:sz="0" w:space="0" w:color="auto"/>
        <w:left w:val="none" w:sz="0" w:space="0" w:color="auto"/>
        <w:bottom w:val="none" w:sz="0" w:space="0" w:color="auto"/>
        <w:right w:val="none" w:sz="0" w:space="0" w:color="auto"/>
      </w:divBdr>
      <w:divsChild>
        <w:div w:id="479808523">
          <w:marLeft w:val="0"/>
          <w:marRight w:val="0"/>
          <w:marTop w:val="0"/>
          <w:marBottom w:val="0"/>
          <w:divBdr>
            <w:top w:val="none" w:sz="0" w:space="0" w:color="auto"/>
            <w:left w:val="none" w:sz="0" w:space="0" w:color="auto"/>
            <w:bottom w:val="none" w:sz="0" w:space="0" w:color="auto"/>
            <w:right w:val="none" w:sz="0" w:space="0" w:color="auto"/>
          </w:divBdr>
          <w:divsChild>
            <w:div w:id="171025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879465">
      <w:bodyDiv w:val="1"/>
      <w:marLeft w:val="0"/>
      <w:marRight w:val="0"/>
      <w:marTop w:val="0"/>
      <w:marBottom w:val="0"/>
      <w:divBdr>
        <w:top w:val="none" w:sz="0" w:space="0" w:color="auto"/>
        <w:left w:val="none" w:sz="0" w:space="0" w:color="auto"/>
        <w:bottom w:val="none" w:sz="0" w:space="0" w:color="auto"/>
        <w:right w:val="none" w:sz="0" w:space="0" w:color="auto"/>
      </w:divBdr>
      <w:divsChild>
        <w:div w:id="2122677913">
          <w:marLeft w:val="0"/>
          <w:marRight w:val="0"/>
          <w:marTop w:val="0"/>
          <w:marBottom w:val="0"/>
          <w:divBdr>
            <w:top w:val="none" w:sz="0" w:space="0" w:color="auto"/>
            <w:left w:val="none" w:sz="0" w:space="0" w:color="auto"/>
            <w:bottom w:val="none" w:sz="0" w:space="0" w:color="auto"/>
            <w:right w:val="none" w:sz="0" w:space="0" w:color="auto"/>
          </w:divBdr>
          <w:divsChild>
            <w:div w:id="131186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398327">
      <w:bodyDiv w:val="1"/>
      <w:marLeft w:val="0"/>
      <w:marRight w:val="0"/>
      <w:marTop w:val="0"/>
      <w:marBottom w:val="0"/>
      <w:divBdr>
        <w:top w:val="none" w:sz="0" w:space="0" w:color="auto"/>
        <w:left w:val="none" w:sz="0" w:space="0" w:color="auto"/>
        <w:bottom w:val="none" w:sz="0" w:space="0" w:color="auto"/>
        <w:right w:val="none" w:sz="0" w:space="0" w:color="auto"/>
      </w:divBdr>
      <w:divsChild>
        <w:div w:id="861161867">
          <w:marLeft w:val="0"/>
          <w:marRight w:val="0"/>
          <w:marTop w:val="0"/>
          <w:marBottom w:val="0"/>
          <w:divBdr>
            <w:top w:val="none" w:sz="0" w:space="0" w:color="auto"/>
            <w:left w:val="none" w:sz="0" w:space="0" w:color="auto"/>
            <w:bottom w:val="none" w:sz="0" w:space="0" w:color="auto"/>
            <w:right w:val="none" w:sz="0" w:space="0" w:color="auto"/>
          </w:divBdr>
          <w:divsChild>
            <w:div w:id="1928728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852194">
      <w:bodyDiv w:val="1"/>
      <w:marLeft w:val="0"/>
      <w:marRight w:val="0"/>
      <w:marTop w:val="0"/>
      <w:marBottom w:val="0"/>
      <w:divBdr>
        <w:top w:val="none" w:sz="0" w:space="0" w:color="auto"/>
        <w:left w:val="none" w:sz="0" w:space="0" w:color="auto"/>
        <w:bottom w:val="none" w:sz="0" w:space="0" w:color="auto"/>
        <w:right w:val="none" w:sz="0" w:space="0" w:color="auto"/>
      </w:divBdr>
      <w:divsChild>
        <w:div w:id="1579096392">
          <w:marLeft w:val="0"/>
          <w:marRight w:val="0"/>
          <w:marTop w:val="0"/>
          <w:marBottom w:val="0"/>
          <w:divBdr>
            <w:top w:val="none" w:sz="0" w:space="0" w:color="auto"/>
            <w:left w:val="none" w:sz="0" w:space="0" w:color="auto"/>
            <w:bottom w:val="none" w:sz="0" w:space="0" w:color="auto"/>
            <w:right w:val="none" w:sz="0" w:space="0" w:color="auto"/>
          </w:divBdr>
          <w:divsChild>
            <w:div w:id="59594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200765">
      <w:bodyDiv w:val="1"/>
      <w:marLeft w:val="0"/>
      <w:marRight w:val="0"/>
      <w:marTop w:val="0"/>
      <w:marBottom w:val="0"/>
      <w:divBdr>
        <w:top w:val="none" w:sz="0" w:space="0" w:color="auto"/>
        <w:left w:val="none" w:sz="0" w:space="0" w:color="auto"/>
        <w:bottom w:val="none" w:sz="0" w:space="0" w:color="auto"/>
        <w:right w:val="none" w:sz="0" w:space="0" w:color="auto"/>
      </w:divBdr>
      <w:divsChild>
        <w:div w:id="472142178">
          <w:marLeft w:val="30"/>
          <w:marRight w:val="300"/>
          <w:marTop w:val="120"/>
          <w:marBottom w:val="120"/>
          <w:divBdr>
            <w:top w:val="none" w:sz="0" w:space="0" w:color="auto"/>
            <w:left w:val="none" w:sz="0" w:space="0" w:color="auto"/>
            <w:bottom w:val="none" w:sz="0" w:space="0" w:color="auto"/>
            <w:right w:val="none" w:sz="0" w:space="0" w:color="auto"/>
          </w:divBdr>
          <w:divsChild>
            <w:div w:id="243300698">
              <w:marLeft w:val="0"/>
              <w:marRight w:val="0"/>
              <w:marTop w:val="0"/>
              <w:marBottom w:val="0"/>
              <w:divBdr>
                <w:top w:val="none" w:sz="0" w:space="0" w:color="auto"/>
                <w:left w:val="none" w:sz="0" w:space="0" w:color="auto"/>
                <w:bottom w:val="none" w:sz="0" w:space="0" w:color="auto"/>
                <w:right w:val="none" w:sz="0" w:space="0" w:color="auto"/>
              </w:divBdr>
              <w:divsChild>
                <w:div w:id="1071124842">
                  <w:marLeft w:val="0"/>
                  <w:marRight w:val="0"/>
                  <w:marTop w:val="0"/>
                  <w:marBottom w:val="0"/>
                  <w:divBdr>
                    <w:top w:val="none" w:sz="0" w:space="0" w:color="auto"/>
                    <w:left w:val="none" w:sz="0" w:space="0" w:color="auto"/>
                    <w:bottom w:val="none" w:sz="0" w:space="0" w:color="auto"/>
                    <w:right w:val="none" w:sz="0" w:space="0" w:color="auto"/>
                  </w:divBdr>
                  <w:divsChild>
                    <w:div w:id="747272262">
                      <w:marLeft w:val="0"/>
                      <w:marRight w:val="0"/>
                      <w:marTop w:val="0"/>
                      <w:marBottom w:val="0"/>
                      <w:divBdr>
                        <w:top w:val="none" w:sz="0" w:space="0" w:color="auto"/>
                        <w:left w:val="none" w:sz="0" w:space="0" w:color="auto"/>
                        <w:bottom w:val="none" w:sz="0" w:space="0" w:color="auto"/>
                        <w:right w:val="none" w:sz="0" w:space="0" w:color="auto"/>
                      </w:divBdr>
                      <w:divsChild>
                        <w:div w:id="1303926651">
                          <w:marLeft w:val="0"/>
                          <w:marRight w:val="0"/>
                          <w:marTop w:val="0"/>
                          <w:marBottom w:val="0"/>
                          <w:divBdr>
                            <w:top w:val="none" w:sz="0" w:space="0" w:color="auto"/>
                            <w:left w:val="none" w:sz="0" w:space="0" w:color="auto"/>
                            <w:bottom w:val="none" w:sz="0" w:space="0" w:color="auto"/>
                            <w:right w:val="none" w:sz="0" w:space="0" w:color="auto"/>
                          </w:divBdr>
                          <w:divsChild>
                            <w:div w:id="629940769">
                              <w:marLeft w:val="0"/>
                              <w:marRight w:val="0"/>
                              <w:marTop w:val="0"/>
                              <w:marBottom w:val="0"/>
                              <w:divBdr>
                                <w:top w:val="none" w:sz="0" w:space="0" w:color="auto"/>
                                <w:left w:val="none" w:sz="0" w:space="0" w:color="auto"/>
                                <w:bottom w:val="none" w:sz="0" w:space="0" w:color="auto"/>
                                <w:right w:val="none" w:sz="0" w:space="0" w:color="auto"/>
                              </w:divBdr>
                              <w:divsChild>
                                <w:div w:id="1781221195">
                                  <w:marLeft w:val="0"/>
                                  <w:marRight w:val="0"/>
                                  <w:marTop w:val="0"/>
                                  <w:marBottom w:val="0"/>
                                  <w:divBdr>
                                    <w:top w:val="none" w:sz="0" w:space="0" w:color="auto"/>
                                    <w:left w:val="none" w:sz="0" w:space="0" w:color="auto"/>
                                    <w:bottom w:val="none" w:sz="0" w:space="0" w:color="auto"/>
                                    <w:right w:val="none" w:sz="0" w:space="0" w:color="auto"/>
                                  </w:divBdr>
                                  <w:divsChild>
                                    <w:div w:id="1281258737">
                                      <w:marLeft w:val="0"/>
                                      <w:marRight w:val="0"/>
                                      <w:marTop w:val="0"/>
                                      <w:marBottom w:val="0"/>
                                      <w:divBdr>
                                        <w:top w:val="none" w:sz="0" w:space="0" w:color="auto"/>
                                        <w:left w:val="none" w:sz="0" w:space="0" w:color="auto"/>
                                        <w:bottom w:val="none" w:sz="0" w:space="0" w:color="auto"/>
                                        <w:right w:val="none" w:sz="0" w:space="0" w:color="auto"/>
                                      </w:divBdr>
                                      <w:divsChild>
                                        <w:div w:id="1552303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2250927">
          <w:marLeft w:val="0"/>
          <w:marRight w:val="0"/>
          <w:marTop w:val="0"/>
          <w:marBottom w:val="0"/>
          <w:divBdr>
            <w:top w:val="none" w:sz="0" w:space="0" w:color="auto"/>
            <w:left w:val="none" w:sz="0" w:space="0" w:color="auto"/>
            <w:bottom w:val="none" w:sz="0" w:space="0" w:color="auto"/>
            <w:right w:val="none" w:sz="0" w:space="0" w:color="auto"/>
          </w:divBdr>
          <w:divsChild>
            <w:div w:id="1038823982">
              <w:marLeft w:val="0"/>
              <w:marRight w:val="0"/>
              <w:marTop w:val="0"/>
              <w:marBottom w:val="0"/>
              <w:divBdr>
                <w:top w:val="none" w:sz="0" w:space="0" w:color="auto"/>
                <w:left w:val="none" w:sz="0" w:space="0" w:color="auto"/>
                <w:bottom w:val="none" w:sz="0" w:space="0" w:color="auto"/>
                <w:right w:val="none" w:sz="0" w:space="0" w:color="auto"/>
              </w:divBdr>
              <w:divsChild>
                <w:div w:id="1141459358">
                  <w:marLeft w:val="0"/>
                  <w:marRight w:val="0"/>
                  <w:marTop w:val="0"/>
                  <w:marBottom w:val="0"/>
                  <w:divBdr>
                    <w:top w:val="none" w:sz="0" w:space="0" w:color="auto"/>
                    <w:left w:val="none" w:sz="0" w:space="0" w:color="auto"/>
                    <w:bottom w:val="none" w:sz="0" w:space="0" w:color="auto"/>
                    <w:right w:val="none" w:sz="0" w:space="0" w:color="auto"/>
                  </w:divBdr>
                  <w:divsChild>
                    <w:div w:id="1400058518">
                      <w:marLeft w:val="0"/>
                      <w:marRight w:val="0"/>
                      <w:marTop w:val="0"/>
                      <w:marBottom w:val="0"/>
                      <w:divBdr>
                        <w:top w:val="none" w:sz="0" w:space="0" w:color="auto"/>
                        <w:left w:val="none" w:sz="0" w:space="0" w:color="auto"/>
                        <w:bottom w:val="none" w:sz="0" w:space="0" w:color="auto"/>
                        <w:right w:val="none" w:sz="0" w:space="0" w:color="auto"/>
                      </w:divBdr>
                      <w:divsChild>
                        <w:div w:id="634601549">
                          <w:marLeft w:val="30"/>
                          <w:marRight w:val="30"/>
                          <w:marTop w:val="30"/>
                          <w:marBottom w:val="120"/>
                          <w:divBdr>
                            <w:top w:val="none" w:sz="0" w:space="0" w:color="auto"/>
                            <w:left w:val="none" w:sz="0" w:space="0" w:color="auto"/>
                            <w:bottom w:val="none" w:sz="0" w:space="0" w:color="auto"/>
                            <w:right w:val="none" w:sz="0" w:space="0" w:color="auto"/>
                          </w:divBdr>
                          <w:divsChild>
                            <w:div w:id="176238375">
                              <w:marLeft w:val="0"/>
                              <w:marRight w:val="0"/>
                              <w:marTop w:val="0"/>
                              <w:marBottom w:val="0"/>
                              <w:divBdr>
                                <w:top w:val="none" w:sz="0" w:space="0" w:color="auto"/>
                                <w:left w:val="none" w:sz="0" w:space="0" w:color="auto"/>
                                <w:bottom w:val="none" w:sz="0" w:space="0" w:color="auto"/>
                                <w:right w:val="none" w:sz="0" w:space="0" w:color="auto"/>
                              </w:divBdr>
                              <w:divsChild>
                                <w:div w:id="452597466">
                                  <w:marLeft w:val="0"/>
                                  <w:marRight w:val="0"/>
                                  <w:marTop w:val="0"/>
                                  <w:marBottom w:val="0"/>
                                  <w:divBdr>
                                    <w:top w:val="none" w:sz="0" w:space="0" w:color="auto"/>
                                    <w:left w:val="none" w:sz="0" w:space="0" w:color="auto"/>
                                    <w:bottom w:val="none" w:sz="0" w:space="0" w:color="auto"/>
                                    <w:right w:val="none" w:sz="0" w:space="0" w:color="auto"/>
                                  </w:divBdr>
                                  <w:divsChild>
                                    <w:div w:id="286355831">
                                      <w:marLeft w:val="0"/>
                                      <w:marRight w:val="0"/>
                                      <w:marTop w:val="0"/>
                                      <w:marBottom w:val="0"/>
                                      <w:divBdr>
                                        <w:top w:val="none" w:sz="0" w:space="0" w:color="auto"/>
                                        <w:left w:val="none" w:sz="0" w:space="0" w:color="auto"/>
                                        <w:bottom w:val="none" w:sz="0" w:space="0" w:color="auto"/>
                                        <w:right w:val="none" w:sz="0" w:space="0" w:color="auto"/>
                                      </w:divBdr>
                                      <w:divsChild>
                                        <w:div w:id="619858">
                                          <w:marLeft w:val="0"/>
                                          <w:marRight w:val="0"/>
                                          <w:marTop w:val="0"/>
                                          <w:marBottom w:val="0"/>
                                          <w:divBdr>
                                            <w:top w:val="none" w:sz="0" w:space="0" w:color="auto"/>
                                            <w:left w:val="none" w:sz="0" w:space="0" w:color="auto"/>
                                            <w:bottom w:val="none" w:sz="0" w:space="0" w:color="auto"/>
                                            <w:right w:val="none" w:sz="0" w:space="0" w:color="auto"/>
                                          </w:divBdr>
                                          <w:divsChild>
                                            <w:div w:id="1835484745">
                                              <w:marLeft w:val="0"/>
                                              <w:marRight w:val="120"/>
                                              <w:marTop w:val="0"/>
                                              <w:marBottom w:val="0"/>
                                              <w:divBdr>
                                                <w:top w:val="none" w:sz="0" w:space="0" w:color="auto"/>
                                                <w:left w:val="none" w:sz="0" w:space="0" w:color="auto"/>
                                                <w:bottom w:val="none" w:sz="0" w:space="0" w:color="auto"/>
                                                <w:right w:val="none" w:sz="0" w:space="0" w:color="auto"/>
                                              </w:divBdr>
                                              <w:divsChild>
                                                <w:div w:id="717625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01167">
                                          <w:marLeft w:val="60"/>
                                          <w:marRight w:val="0"/>
                                          <w:marTop w:val="0"/>
                                          <w:marBottom w:val="60"/>
                                          <w:divBdr>
                                            <w:top w:val="none" w:sz="0" w:space="0" w:color="auto"/>
                                            <w:left w:val="none" w:sz="0" w:space="0" w:color="auto"/>
                                            <w:bottom w:val="none" w:sz="0" w:space="0" w:color="auto"/>
                                            <w:right w:val="none" w:sz="0" w:space="0" w:color="auto"/>
                                          </w:divBdr>
                                          <w:divsChild>
                                            <w:div w:id="194123496">
                                              <w:marLeft w:val="0"/>
                                              <w:marRight w:val="0"/>
                                              <w:marTop w:val="0"/>
                                              <w:marBottom w:val="0"/>
                                              <w:divBdr>
                                                <w:top w:val="none" w:sz="0" w:space="0" w:color="auto"/>
                                                <w:left w:val="none" w:sz="0" w:space="0" w:color="auto"/>
                                                <w:bottom w:val="none" w:sz="0" w:space="0" w:color="auto"/>
                                                <w:right w:val="none" w:sz="0" w:space="0" w:color="auto"/>
                                              </w:divBdr>
                                              <w:divsChild>
                                                <w:div w:id="1737896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6972421">
                                      <w:marLeft w:val="0"/>
                                      <w:marRight w:val="0"/>
                                      <w:marTop w:val="0"/>
                                      <w:marBottom w:val="0"/>
                                      <w:divBdr>
                                        <w:top w:val="none" w:sz="0" w:space="0" w:color="auto"/>
                                        <w:left w:val="none" w:sz="0" w:space="0" w:color="auto"/>
                                        <w:bottom w:val="none" w:sz="0" w:space="0" w:color="auto"/>
                                        <w:right w:val="none" w:sz="0" w:space="0" w:color="auto"/>
                                      </w:divBdr>
                                      <w:divsChild>
                                        <w:div w:id="1837844106">
                                          <w:marLeft w:val="0"/>
                                          <w:marRight w:val="0"/>
                                          <w:marTop w:val="0"/>
                                          <w:marBottom w:val="0"/>
                                          <w:divBdr>
                                            <w:top w:val="none" w:sz="0" w:space="0" w:color="auto"/>
                                            <w:left w:val="none" w:sz="0" w:space="0" w:color="auto"/>
                                            <w:bottom w:val="none" w:sz="0" w:space="0" w:color="auto"/>
                                            <w:right w:val="none" w:sz="0" w:space="0" w:color="auto"/>
                                          </w:divBdr>
                                          <w:divsChild>
                                            <w:div w:id="1176266408">
                                              <w:marLeft w:val="0"/>
                                              <w:marRight w:val="0"/>
                                              <w:marTop w:val="0"/>
                                              <w:marBottom w:val="0"/>
                                              <w:divBdr>
                                                <w:top w:val="none" w:sz="0" w:space="0" w:color="auto"/>
                                                <w:left w:val="none" w:sz="0" w:space="0" w:color="auto"/>
                                                <w:bottom w:val="none" w:sz="0" w:space="0" w:color="auto"/>
                                                <w:right w:val="none" w:sz="0" w:space="0" w:color="auto"/>
                                              </w:divBdr>
                                              <w:divsChild>
                                                <w:div w:id="855850484">
                                                  <w:marLeft w:val="0"/>
                                                  <w:marRight w:val="0"/>
                                                  <w:marTop w:val="0"/>
                                                  <w:marBottom w:val="0"/>
                                                  <w:divBdr>
                                                    <w:top w:val="none" w:sz="0" w:space="0" w:color="auto"/>
                                                    <w:left w:val="none" w:sz="0" w:space="0" w:color="auto"/>
                                                    <w:bottom w:val="none" w:sz="0" w:space="0" w:color="auto"/>
                                                    <w:right w:val="none" w:sz="0" w:space="0" w:color="auto"/>
                                                  </w:divBdr>
                                                  <w:divsChild>
                                                    <w:div w:id="1331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593464">
                                              <w:marLeft w:val="0"/>
                                              <w:marRight w:val="0"/>
                                              <w:marTop w:val="0"/>
                                              <w:marBottom w:val="0"/>
                                              <w:divBdr>
                                                <w:top w:val="none" w:sz="0" w:space="0" w:color="auto"/>
                                                <w:left w:val="none" w:sz="0" w:space="0" w:color="auto"/>
                                                <w:bottom w:val="none" w:sz="0" w:space="0" w:color="auto"/>
                                                <w:right w:val="none" w:sz="0" w:space="0" w:color="auto"/>
                                              </w:divBdr>
                                              <w:divsChild>
                                                <w:div w:id="623073644">
                                                  <w:marLeft w:val="0"/>
                                                  <w:marRight w:val="0"/>
                                                  <w:marTop w:val="0"/>
                                                  <w:marBottom w:val="0"/>
                                                  <w:divBdr>
                                                    <w:top w:val="none" w:sz="0" w:space="0" w:color="auto"/>
                                                    <w:left w:val="none" w:sz="0" w:space="0" w:color="auto"/>
                                                    <w:bottom w:val="none" w:sz="0" w:space="0" w:color="auto"/>
                                                    <w:right w:val="none" w:sz="0" w:space="0" w:color="auto"/>
                                                  </w:divBdr>
                                                  <w:divsChild>
                                                    <w:div w:id="1596405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98085">
                                              <w:marLeft w:val="0"/>
                                              <w:marRight w:val="0"/>
                                              <w:marTop w:val="0"/>
                                              <w:marBottom w:val="0"/>
                                              <w:divBdr>
                                                <w:top w:val="none" w:sz="0" w:space="0" w:color="auto"/>
                                                <w:left w:val="none" w:sz="0" w:space="0" w:color="auto"/>
                                                <w:bottom w:val="none" w:sz="0" w:space="0" w:color="auto"/>
                                                <w:right w:val="none" w:sz="0" w:space="0" w:color="auto"/>
                                              </w:divBdr>
                                              <w:divsChild>
                                                <w:div w:id="550771864">
                                                  <w:marLeft w:val="0"/>
                                                  <w:marRight w:val="0"/>
                                                  <w:marTop w:val="0"/>
                                                  <w:marBottom w:val="0"/>
                                                  <w:divBdr>
                                                    <w:top w:val="none" w:sz="0" w:space="0" w:color="auto"/>
                                                    <w:left w:val="none" w:sz="0" w:space="0" w:color="auto"/>
                                                    <w:bottom w:val="none" w:sz="0" w:space="0" w:color="auto"/>
                                                    <w:right w:val="none" w:sz="0" w:space="0" w:color="auto"/>
                                                  </w:divBdr>
                                                  <w:divsChild>
                                                    <w:div w:id="1839153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7037">
                                              <w:marLeft w:val="0"/>
                                              <w:marRight w:val="0"/>
                                              <w:marTop w:val="0"/>
                                              <w:marBottom w:val="0"/>
                                              <w:divBdr>
                                                <w:top w:val="none" w:sz="0" w:space="0" w:color="auto"/>
                                                <w:left w:val="none" w:sz="0" w:space="0" w:color="auto"/>
                                                <w:bottom w:val="none" w:sz="0" w:space="0" w:color="auto"/>
                                                <w:right w:val="none" w:sz="0" w:space="0" w:color="auto"/>
                                              </w:divBdr>
                                              <w:divsChild>
                                                <w:div w:id="2050377453">
                                                  <w:marLeft w:val="0"/>
                                                  <w:marRight w:val="0"/>
                                                  <w:marTop w:val="0"/>
                                                  <w:marBottom w:val="0"/>
                                                  <w:divBdr>
                                                    <w:top w:val="none" w:sz="0" w:space="0" w:color="auto"/>
                                                    <w:left w:val="none" w:sz="0" w:space="0" w:color="auto"/>
                                                    <w:bottom w:val="none" w:sz="0" w:space="0" w:color="auto"/>
                                                    <w:right w:val="none" w:sz="0" w:space="0" w:color="auto"/>
                                                  </w:divBdr>
                                                  <w:divsChild>
                                                    <w:div w:id="103573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850403">
                                              <w:marLeft w:val="0"/>
                                              <w:marRight w:val="0"/>
                                              <w:marTop w:val="0"/>
                                              <w:marBottom w:val="0"/>
                                              <w:divBdr>
                                                <w:top w:val="none" w:sz="0" w:space="0" w:color="auto"/>
                                                <w:left w:val="none" w:sz="0" w:space="0" w:color="auto"/>
                                                <w:bottom w:val="none" w:sz="0" w:space="0" w:color="auto"/>
                                                <w:right w:val="none" w:sz="0" w:space="0" w:color="auto"/>
                                              </w:divBdr>
                                              <w:divsChild>
                                                <w:div w:id="730078810">
                                                  <w:marLeft w:val="0"/>
                                                  <w:marRight w:val="0"/>
                                                  <w:marTop w:val="0"/>
                                                  <w:marBottom w:val="0"/>
                                                  <w:divBdr>
                                                    <w:top w:val="none" w:sz="0" w:space="0" w:color="auto"/>
                                                    <w:left w:val="none" w:sz="0" w:space="0" w:color="auto"/>
                                                    <w:bottom w:val="none" w:sz="0" w:space="0" w:color="auto"/>
                                                    <w:right w:val="none" w:sz="0" w:space="0" w:color="auto"/>
                                                  </w:divBdr>
                                                  <w:divsChild>
                                                    <w:div w:id="205831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39563">
                                              <w:marLeft w:val="0"/>
                                              <w:marRight w:val="0"/>
                                              <w:marTop w:val="0"/>
                                              <w:marBottom w:val="0"/>
                                              <w:divBdr>
                                                <w:top w:val="none" w:sz="0" w:space="0" w:color="auto"/>
                                                <w:left w:val="none" w:sz="0" w:space="0" w:color="auto"/>
                                                <w:bottom w:val="none" w:sz="0" w:space="0" w:color="auto"/>
                                                <w:right w:val="none" w:sz="0" w:space="0" w:color="auto"/>
                                              </w:divBdr>
                                              <w:divsChild>
                                                <w:div w:id="1571307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1289357">
                                  <w:marLeft w:val="720"/>
                                  <w:marRight w:val="0"/>
                                  <w:marTop w:val="0"/>
                                  <w:marBottom w:val="0"/>
                                  <w:divBdr>
                                    <w:top w:val="none" w:sz="0" w:space="0" w:color="auto"/>
                                    <w:left w:val="none" w:sz="0" w:space="0" w:color="auto"/>
                                    <w:bottom w:val="none" w:sz="0" w:space="0" w:color="auto"/>
                                    <w:right w:val="none" w:sz="0" w:space="0" w:color="auto"/>
                                  </w:divBdr>
                                  <w:divsChild>
                                    <w:div w:id="541945409">
                                      <w:marLeft w:val="0"/>
                                      <w:marRight w:val="0"/>
                                      <w:marTop w:val="0"/>
                                      <w:marBottom w:val="0"/>
                                      <w:divBdr>
                                        <w:top w:val="none" w:sz="0" w:space="0" w:color="auto"/>
                                        <w:left w:val="none" w:sz="0" w:space="0" w:color="auto"/>
                                        <w:bottom w:val="none" w:sz="0" w:space="0" w:color="auto"/>
                                        <w:right w:val="none" w:sz="0" w:space="0" w:color="auto"/>
                                      </w:divBdr>
                                      <w:divsChild>
                                        <w:div w:id="546374600">
                                          <w:marLeft w:val="0"/>
                                          <w:marRight w:val="0"/>
                                          <w:marTop w:val="0"/>
                                          <w:marBottom w:val="0"/>
                                          <w:divBdr>
                                            <w:top w:val="none" w:sz="0" w:space="0" w:color="auto"/>
                                            <w:left w:val="none" w:sz="0" w:space="0" w:color="auto"/>
                                            <w:bottom w:val="none" w:sz="0" w:space="0" w:color="auto"/>
                                            <w:right w:val="none" w:sz="0" w:space="0" w:color="auto"/>
                                          </w:divBdr>
                                          <w:divsChild>
                                            <w:div w:id="27923992">
                                              <w:marLeft w:val="0"/>
                                              <w:marRight w:val="0"/>
                                              <w:marTop w:val="0"/>
                                              <w:marBottom w:val="0"/>
                                              <w:divBdr>
                                                <w:top w:val="none" w:sz="0" w:space="0" w:color="auto"/>
                                                <w:left w:val="none" w:sz="0" w:space="0" w:color="auto"/>
                                                <w:bottom w:val="none" w:sz="0" w:space="0" w:color="auto"/>
                                                <w:right w:val="none" w:sz="0" w:space="0" w:color="auto"/>
                                              </w:divBdr>
                                              <w:divsChild>
                                                <w:div w:id="1321733471">
                                                  <w:marLeft w:val="0"/>
                                                  <w:marRight w:val="0"/>
                                                  <w:marTop w:val="0"/>
                                                  <w:marBottom w:val="0"/>
                                                  <w:divBdr>
                                                    <w:top w:val="none" w:sz="0" w:space="0" w:color="auto"/>
                                                    <w:left w:val="none" w:sz="0" w:space="0" w:color="auto"/>
                                                    <w:bottom w:val="none" w:sz="0" w:space="0" w:color="auto"/>
                                                    <w:right w:val="none" w:sz="0" w:space="0" w:color="auto"/>
                                                  </w:divBdr>
                                                  <w:divsChild>
                                                    <w:div w:id="14698583">
                                                      <w:marLeft w:val="0"/>
                                                      <w:marRight w:val="0"/>
                                                      <w:marTop w:val="30"/>
                                                      <w:marBottom w:val="0"/>
                                                      <w:divBdr>
                                                        <w:top w:val="none" w:sz="0" w:space="0" w:color="auto"/>
                                                        <w:left w:val="none" w:sz="0" w:space="0" w:color="auto"/>
                                                        <w:bottom w:val="none" w:sz="0" w:space="0" w:color="auto"/>
                                                        <w:right w:val="none" w:sz="0" w:space="0" w:color="auto"/>
                                                      </w:divBdr>
                                                      <w:divsChild>
                                                        <w:div w:id="88849093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7929463">
                                      <w:marLeft w:val="270"/>
                                      <w:marRight w:val="150"/>
                                      <w:marTop w:val="0"/>
                                      <w:marBottom w:val="0"/>
                                      <w:divBdr>
                                        <w:top w:val="none" w:sz="0" w:space="0" w:color="auto"/>
                                        <w:left w:val="none" w:sz="0" w:space="0" w:color="auto"/>
                                        <w:bottom w:val="none" w:sz="0" w:space="0" w:color="auto"/>
                                        <w:right w:val="none" w:sz="0" w:space="0" w:color="auto"/>
                                      </w:divBdr>
                                    </w:div>
                                  </w:divsChild>
                                </w:div>
                              </w:divsChild>
                            </w:div>
                            <w:div w:id="361438274">
                              <w:marLeft w:val="0"/>
                              <w:marRight w:val="0"/>
                              <w:marTop w:val="0"/>
                              <w:marBottom w:val="0"/>
                              <w:divBdr>
                                <w:top w:val="none" w:sz="0" w:space="0" w:color="auto"/>
                                <w:left w:val="none" w:sz="0" w:space="0" w:color="auto"/>
                                <w:bottom w:val="none" w:sz="0" w:space="0" w:color="auto"/>
                                <w:right w:val="none" w:sz="0" w:space="0" w:color="auto"/>
                              </w:divBdr>
                              <w:divsChild>
                                <w:div w:id="1616985400">
                                  <w:marLeft w:val="0"/>
                                  <w:marRight w:val="0"/>
                                  <w:marTop w:val="240"/>
                                  <w:marBottom w:val="150"/>
                                  <w:divBdr>
                                    <w:top w:val="none" w:sz="0" w:space="0" w:color="auto"/>
                                    <w:left w:val="none" w:sz="0" w:space="0" w:color="auto"/>
                                    <w:bottom w:val="none" w:sz="0" w:space="0" w:color="auto"/>
                                    <w:right w:val="none" w:sz="0" w:space="0" w:color="auto"/>
                                  </w:divBdr>
                                  <w:divsChild>
                                    <w:div w:id="1789621932">
                                      <w:marLeft w:val="0"/>
                                      <w:marRight w:val="0"/>
                                      <w:marTop w:val="0"/>
                                      <w:marBottom w:val="0"/>
                                      <w:divBdr>
                                        <w:top w:val="none" w:sz="0" w:space="0" w:color="auto"/>
                                        <w:left w:val="none" w:sz="0" w:space="0" w:color="auto"/>
                                        <w:bottom w:val="none" w:sz="0" w:space="0" w:color="auto"/>
                                        <w:right w:val="none" w:sz="0" w:space="0" w:color="auto"/>
                                      </w:divBdr>
                                      <w:divsChild>
                                        <w:div w:id="459107178">
                                          <w:marLeft w:val="0"/>
                                          <w:marRight w:val="0"/>
                                          <w:marTop w:val="0"/>
                                          <w:marBottom w:val="0"/>
                                          <w:divBdr>
                                            <w:top w:val="none" w:sz="0" w:space="0" w:color="auto"/>
                                            <w:left w:val="none" w:sz="0" w:space="0" w:color="auto"/>
                                            <w:bottom w:val="none" w:sz="0" w:space="0" w:color="auto"/>
                                            <w:right w:val="none" w:sz="0" w:space="0" w:color="auto"/>
                                          </w:divBdr>
                                          <w:divsChild>
                                            <w:div w:id="72238676">
                                              <w:marLeft w:val="0"/>
                                              <w:marRight w:val="0"/>
                                              <w:marTop w:val="0"/>
                                              <w:marBottom w:val="0"/>
                                              <w:divBdr>
                                                <w:top w:val="none" w:sz="0" w:space="0" w:color="auto"/>
                                                <w:left w:val="none" w:sz="0" w:space="0" w:color="auto"/>
                                                <w:bottom w:val="none" w:sz="0" w:space="0" w:color="auto"/>
                                                <w:right w:val="none" w:sz="0" w:space="0" w:color="auto"/>
                                              </w:divBdr>
                                              <w:divsChild>
                                                <w:div w:id="1890721657">
                                                  <w:marLeft w:val="0"/>
                                                  <w:marRight w:val="0"/>
                                                  <w:marTop w:val="0"/>
                                                  <w:marBottom w:val="0"/>
                                                  <w:divBdr>
                                                    <w:top w:val="none" w:sz="0" w:space="0" w:color="auto"/>
                                                    <w:left w:val="none" w:sz="0" w:space="0" w:color="auto"/>
                                                    <w:bottom w:val="none" w:sz="0" w:space="0" w:color="auto"/>
                                                    <w:right w:val="none" w:sz="0" w:space="0" w:color="auto"/>
                                                  </w:divBdr>
                                                  <w:divsChild>
                                                    <w:div w:id="156501462">
                                                      <w:marLeft w:val="0"/>
                                                      <w:marRight w:val="0"/>
                                                      <w:marTop w:val="0"/>
                                                      <w:marBottom w:val="0"/>
                                                      <w:divBdr>
                                                        <w:top w:val="none" w:sz="0" w:space="0" w:color="auto"/>
                                                        <w:left w:val="none" w:sz="0" w:space="0" w:color="auto"/>
                                                        <w:bottom w:val="none" w:sz="0" w:space="0" w:color="auto"/>
                                                        <w:right w:val="none" w:sz="0" w:space="0" w:color="auto"/>
                                                      </w:divBdr>
                                                    </w:div>
                                                  </w:divsChild>
                                                </w:div>
                                                <w:div w:id="1801023862">
                                                  <w:marLeft w:val="0"/>
                                                  <w:marRight w:val="0"/>
                                                  <w:marTop w:val="0"/>
                                                  <w:marBottom w:val="0"/>
                                                  <w:divBdr>
                                                    <w:top w:val="none" w:sz="0" w:space="0" w:color="auto"/>
                                                    <w:left w:val="none" w:sz="0" w:space="0" w:color="auto"/>
                                                    <w:bottom w:val="none" w:sz="0" w:space="0" w:color="auto"/>
                                                    <w:right w:val="none" w:sz="0" w:space="0" w:color="auto"/>
                                                  </w:divBdr>
                                                </w:div>
                                                <w:div w:id="1402823259">
                                                  <w:marLeft w:val="0"/>
                                                  <w:marRight w:val="0"/>
                                                  <w:marTop w:val="0"/>
                                                  <w:marBottom w:val="0"/>
                                                  <w:divBdr>
                                                    <w:top w:val="none" w:sz="0" w:space="0" w:color="auto"/>
                                                    <w:left w:val="none" w:sz="0" w:space="0" w:color="auto"/>
                                                    <w:bottom w:val="none" w:sz="0" w:space="0" w:color="auto"/>
                                                    <w:right w:val="none" w:sz="0" w:space="0" w:color="auto"/>
                                                  </w:divBdr>
                                                </w:div>
                                                <w:div w:id="959149274">
                                                  <w:marLeft w:val="0"/>
                                                  <w:marRight w:val="0"/>
                                                  <w:marTop w:val="0"/>
                                                  <w:marBottom w:val="0"/>
                                                  <w:divBdr>
                                                    <w:top w:val="none" w:sz="0" w:space="0" w:color="auto"/>
                                                    <w:left w:val="none" w:sz="0" w:space="0" w:color="auto"/>
                                                    <w:bottom w:val="none" w:sz="0" w:space="0" w:color="auto"/>
                                                    <w:right w:val="none" w:sz="0" w:space="0" w:color="auto"/>
                                                  </w:divBdr>
                                                  <w:divsChild>
                                                    <w:div w:id="1586525774">
                                                      <w:marLeft w:val="0"/>
                                                      <w:marRight w:val="0"/>
                                                      <w:marTop w:val="0"/>
                                                      <w:marBottom w:val="0"/>
                                                      <w:divBdr>
                                                        <w:top w:val="none" w:sz="0" w:space="0" w:color="auto"/>
                                                        <w:left w:val="none" w:sz="0" w:space="0" w:color="auto"/>
                                                        <w:bottom w:val="none" w:sz="0" w:space="0" w:color="auto"/>
                                                        <w:right w:val="none" w:sz="0" w:space="0" w:color="auto"/>
                                                      </w:divBdr>
                                                    </w:div>
                                                  </w:divsChild>
                                                </w:div>
                                                <w:div w:id="62417495">
                                                  <w:marLeft w:val="0"/>
                                                  <w:marRight w:val="0"/>
                                                  <w:marTop w:val="0"/>
                                                  <w:marBottom w:val="0"/>
                                                  <w:divBdr>
                                                    <w:top w:val="none" w:sz="0" w:space="0" w:color="auto"/>
                                                    <w:left w:val="none" w:sz="0" w:space="0" w:color="auto"/>
                                                    <w:bottom w:val="none" w:sz="0" w:space="0" w:color="auto"/>
                                                    <w:right w:val="none" w:sz="0" w:space="0" w:color="auto"/>
                                                  </w:divBdr>
                                                </w:div>
                                                <w:div w:id="544485479">
                                                  <w:marLeft w:val="0"/>
                                                  <w:marRight w:val="0"/>
                                                  <w:marTop w:val="0"/>
                                                  <w:marBottom w:val="0"/>
                                                  <w:divBdr>
                                                    <w:top w:val="none" w:sz="0" w:space="0" w:color="auto"/>
                                                    <w:left w:val="none" w:sz="0" w:space="0" w:color="auto"/>
                                                    <w:bottom w:val="none" w:sz="0" w:space="0" w:color="auto"/>
                                                    <w:right w:val="none" w:sz="0" w:space="0" w:color="auto"/>
                                                  </w:divBdr>
                                                </w:div>
                                                <w:div w:id="1169255086">
                                                  <w:marLeft w:val="0"/>
                                                  <w:marRight w:val="0"/>
                                                  <w:marTop w:val="0"/>
                                                  <w:marBottom w:val="0"/>
                                                  <w:divBdr>
                                                    <w:top w:val="none" w:sz="0" w:space="0" w:color="auto"/>
                                                    <w:left w:val="none" w:sz="0" w:space="0" w:color="auto"/>
                                                    <w:bottom w:val="none" w:sz="0" w:space="0" w:color="auto"/>
                                                    <w:right w:val="none" w:sz="0" w:space="0" w:color="auto"/>
                                                  </w:divBdr>
                                                  <w:divsChild>
                                                    <w:div w:id="70737772">
                                                      <w:marLeft w:val="0"/>
                                                      <w:marRight w:val="0"/>
                                                      <w:marTop w:val="0"/>
                                                      <w:marBottom w:val="0"/>
                                                      <w:divBdr>
                                                        <w:top w:val="none" w:sz="0" w:space="0" w:color="auto"/>
                                                        <w:left w:val="none" w:sz="0" w:space="0" w:color="auto"/>
                                                        <w:bottom w:val="none" w:sz="0" w:space="0" w:color="auto"/>
                                                        <w:right w:val="none" w:sz="0" w:space="0" w:color="auto"/>
                                                      </w:divBdr>
                                                    </w:div>
                                                  </w:divsChild>
                                                </w:div>
                                                <w:div w:id="1156188553">
                                                  <w:marLeft w:val="0"/>
                                                  <w:marRight w:val="0"/>
                                                  <w:marTop w:val="0"/>
                                                  <w:marBottom w:val="0"/>
                                                  <w:divBdr>
                                                    <w:top w:val="none" w:sz="0" w:space="0" w:color="auto"/>
                                                    <w:left w:val="none" w:sz="0" w:space="0" w:color="auto"/>
                                                    <w:bottom w:val="none" w:sz="0" w:space="0" w:color="auto"/>
                                                    <w:right w:val="none" w:sz="0" w:space="0" w:color="auto"/>
                                                  </w:divBdr>
                                                </w:div>
                                                <w:div w:id="1142848680">
                                                  <w:marLeft w:val="0"/>
                                                  <w:marRight w:val="0"/>
                                                  <w:marTop w:val="0"/>
                                                  <w:marBottom w:val="0"/>
                                                  <w:divBdr>
                                                    <w:top w:val="none" w:sz="0" w:space="0" w:color="auto"/>
                                                    <w:left w:val="none" w:sz="0" w:space="0" w:color="auto"/>
                                                    <w:bottom w:val="none" w:sz="0" w:space="0" w:color="auto"/>
                                                    <w:right w:val="none" w:sz="0" w:space="0" w:color="auto"/>
                                                  </w:divBdr>
                                                  <w:divsChild>
                                                    <w:div w:id="1281378581">
                                                      <w:marLeft w:val="0"/>
                                                      <w:marRight w:val="0"/>
                                                      <w:marTop w:val="0"/>
                                                      <w:marBottom w:val="0"/>
                                                      <w:divBdr>
                                                        <w:top w:val="none" w:sz="0" w:space="0" w:color="auto"/>
                                                        <w:left w:val="none" w:sz="0" w:space="0" w:color="auto"/>
                                                        <w:bottom w:val="none" w:sz="0" w:space="0" w:color="auto"/>
                                                        <w:right w:val="none" w:sz="0" w:space="0" w:color="auto"/>
                                                      </w:divBdr>
                                                    </w:div>
                                                  </w:divsChild>
                                                </w:div>
                                                <w:div w:id="66415394">
                                                  <w:marLeft w:val="0"/>
                                                  <w:marRight w:val="0"/>
                                                  <w:marTop w:val="0"/>
                                                  <w:marBottom w:val="0"/>
                                                  <w:divBdr>
                                                    <w:top w:val="none" w:sz="0" w:space="0" w:color="auto"/>
                                                    <w:left w:val="none" w:sz="0" w:space="0" w:color="auto"/>
                                                    <w:bottom w:val="none" w:sz="0" w:space="0" w:color="auto"/>
                                                    <w:right w:val="none" w:sz="0" w:space="0" w:color="auto"/>
                                                  </w:divBdr>
                                                  <w:divsChild>
                                                    <w:div w:id="1938171692">
                                                      <w:marLeft w:val="0"/>
                                                      <w:marRight w:val="0"/>
                                                      <w:marTop w:val="0"/>
                                                      <w:marBottom w:val="0"/>
                                                      <w:divBdr>
                                                        <w:top w:val="none" w:sz="0" w:space="0" w:color="auto"/>
                                                        <w:left w:val="none" w:sz="0" w:space="0" w:color="auto"/>
                                                        <w:bottom w:val="none" w:sz="0" w:space="0" w:color="auto"/>
                                                        <w:right w:val="none" w:sz="0" w:space="0" w:color="auto"/>
                                                      </w:divBdr>
                                                      <w:divsChild>
                                                        <w:div w:id="1990132786">
                                                          <w:marLeft w:val="0"/>
                                                          <w:marRight w:val="0"/>
                                                          <w:marTop w:val="0"/>
                                                          <w:marBottom w:val="0"/>
                                                          <w:divBdr>
                                                            <w:top w:val="none" w:sz="0" w:space="0" w:color="auto"/>
                                                            <w:left w:val="none" w:sz="0" w:space="0" w:color="auto"/>
                                                            <w:bottom w:val="none" w:sz="0" w:space="0" w:color="auto"/>
                                                            <w:right w:val="none" w:sz="0" w:space="0" w:color="auto"/>
                                                          </w:divBdr>
                                                          <w:divsChild>
                                                            <w:div w:id="1593776653">
                                                              <w:marLeft w:val="0"/>
                                                              <w:marRight w:val="0"/>
                                                              <w:marTop w:val="0"/>
                                                              <w:marBottom w:val="0"/>
                                                              <w:divBdr>
                                                                <w:top w:val="none" w:sz="0" w:space="0" w:color="auto"/>
                                                                <w:left w:val="none" w:sz="0" w:space="0" w:color="auto"/>
                                                                <w:bottom w:val="none" w:sz="0" w:space="0" w:color="auto"/>
                                                                <w:right w:val="none" w:sz="0" w:space="0" w:color="auto"/>
                                                              </w:divBdr>
                                                            </w:div>
                                                          </w:divsChild>
                                                        </w:div>
                                                        <w:div w:id="62876034">
                                                          <w:marLeft w:val="0"/>
                                                          <w:marRight w:val="0"/>
                                                          <w:marTop w:val="0"/>
                                                          <w:marBottom w:val="0"/>
                                                          <w:divBdr>
                                                            <w:top w:val="none" w:sz="0" w:space="0" w:color="auto"/>
                                                            <w:left w:val="none" w:sz="0" w:space="0" w:color="auto"/>
                                                            <w:bottom w:val="none" w:sz="0" w:space="0" w:color="auto"/>
                                                            <w:right w:val="none" w:sz="0" w:space="0" w:color="auto"/>
                                                          </w:divBdr>
                                                        </w:div>
                                                        <w:div w:id="1375808833">
                                                          <w:marLeft w:val="0"/>
                                                          <w:marRight w:val="0"/>
                                                          <w:marTop w:val="0"/>
                                                          <w:marBottom w:val="0"/>
                                                          <w:divBdr>
                                                            <w:top w:val="none" w:sz="0" w:space="0" w:color="auto"/>
                                                            <w:left w:val="none" w:sz="0" w:space="0" w:color="auto"/>
                                                            <w:bottom w:val="none" w:sz="0" w:space="0" w:color="auto"/>
                                                            <w:right w:val="none" w:sz="0" w:space="0" w:color="auto"/>
                                                          </w:divBdr>
                                                        </w:div>
                                                        <w:div w:id="993870275">
                                                          <w:marLeft w:val="0"/>
                                                          <w:marRight w:val="0"/>
                                                          <w:marTop w:val="0"/>
                                                          <w:marBottom w:val="0"/>
                                                          <w:divBdr>
                                                            <w:top w:val="none" w:sz="0" w:space="0" w:color="auto"/>
                                                            <w:left w:val="none" w:sz="0" w:space="0" w:color="auto"/>
                                                            <w:bottom w:val="none" w:sz="0" w:space="0" w:color="auto"/>
                                                            <w:right w:val="none" w:sz="0" w:space="0" w:color="auto"/>
                                                          </w:divBdr>
                                                        </w:div>
                                                      </w:divsChild>
                                                    </w:div>
                                                    <w:div w:id="1328290152">
                                                      <w:marLeft w:val="0"/>
                                                      <w:marRight w:val="0"/>
                                                      <w:marTop w:val="0"/>
                                                      <w:marBottom w:val="0"/>
                                                      <w:divBdr>
                                                        <w:top w:val="none" w:sz="0" w:space="0" w:color="auto"/>
                                                        <w:left w:val="none" w:sz="0" w:space="0" w:color="auto"/>
                                                        <w:bottom w:val="none" w:sz="0" w:space="0" w:color="auto"/>
                                                        <w:right w:val="none" w:sz="0" w:space="0" w:color="auto"/>
                                                      </w:divBdr>
                                                    </w:div>
                                                    <w:div w:id="987366664">
                                                      <w:marLeft w:val="0"/>
                                                      <w:marRight w:val="0"/>
                                                      <w:marTop w:val="0"/>
                                                      <w:marBottom w:val="0"/>
                                                      <w:divBdr>
                                                        <w:top w:val="none" w:sz="0" w:space="0" w:color="auto"/>
                                                        <w:left w:val="none" w:sz="0" w:space="0" w:color="auto"/>
                                                        <w:bottom w:val="none" w:sz="0" w:space="0" w:color="auto"/>
                                                        <w:right w:val="none" w:sz="0" w:space="0" w:color="auto"/>
                                                      </w:divBdr>
                                                    </w:div>
                                                    <w:div w:id="362481450">
                                                      <w:marLeft w:val="0"/>
                                                      <w:marRight w:val="0"/>
                                                      <w:marTop w:val="0"/>
                                                      <w:marBottom w:val="0"/>
                                                      <w:divBdr>
                                                        <w:top w:val="none" w:sz="0" w:space="0" w:color="auto"/>
                                                        <w:left w:val="none" w:sz="0" w:space="0" w:color="auto"/>
                                                        <w:bottom w:val="none" w:sz="0" w:space="0" w:color="auto"/>
                                                        <w:right w:val="none" w:sz="0" w:space="0" w:color="auto"/>
                                                      </w:divBdr>
                                                      <w:divsChild>
                                                        <w:div w:id="2100953255">
                                                          <w:marLeft w:val="0"/>
                                                          <w:marRight w:val="0"/>
                                                          <w:marTop w:val="0"/>
                                                          <w:marBottom w:val="0"/>
                                                          <w:divBdr>
                                                            <w:top w:val="none" w:sz="0" w:space="0" w:color="auto"/>
                                                            <w:left w:val="none" w:sz="0" w:space="0" w:color="auto"/>
                                                            <w:bottom w:val="none" w:sz="0" w:space="0" w:color="auto"/>
                                                            <w:right w:val="none" w:sz="0" w:space="0" w:color="auto"/>
                                                          </w:divBdr>
                                                        </w:div>
                                                      </w:divsChild>
                                                    </w:div>
                                                    <w:div w:id="1365717116">
                                                      <w:marLeft w:val="0"/>
                                                      <w:marRight w:val="0"/>
                                                      <w:marTop w:val="0"/>
                                                      <w:marBottom w:val="0"/>
                                                      <w:divBdr>
                                                        <w:top w:val="none" w:sz="0" w:space="0" w:color="auto"/>
                                                        <w:left w:val="none" w:sz="0" w:space="0" w:color="auto"/>
                                                        <w:bottom w:val="none" w:sz="0" w:space="0" w:color="auto"/>
                                                        <w:right w:val="none" w:sz="0" w:space="0" w:color="auto"/>
                                                      </w:divBdr>
                                                    </w:div>
                                                    <w:div w:id="564217371">
                                                      <w:marLeft w:val="0"/>
                                                      <w:marRight w:val="0"/>
                                                      <w:marTop w:val="0"/>
                                                      <w:marBottom w:val="0"/>
                                                      <w:divBdr>
                                                        <w:top w:val="none" w:sz="0" w:space="0" w:color="auto"/>
                                                        <w:left w:val="none" w:sz="0" w:space="0" w:color="auto"/>
                                                        <w:bottom w:val="none" w:sz="0" w:space="0" w:color="auto"/>
                                                        <w:right w:val="none" w:sz="0" w:space="0" w:color="auto"/>
                                                      </w:divBdr>
                                                    </w:div>
                                                    <w:div w:id="534852095">
                                                      <w:marLeft w:val="0"/>
                                                      <w:marRight w:val="0"/>
                                                      <w:marTop w:val="0"/>
                                                      <w:marBottom w:val="0"/>
                                                      <w:divBdr>
                                                        <w:top w:val="none" w:sz="0" w:space="0" w:color="auto"/>
                                                        <w:left w:val="none" w:sz="0" w:space="0" w:color="auto"/>
                                                        <w:bottom w:val="none" w:sz="0" w:space="0" w:color="auto"/>
                                                        <w:right w:val="none" w:sz="0" w:space="0" w:color="auto"/>
                                                      </w:divBdr>
                                                    </w:div>
                                                    <w:div w:id="473646897">
                                                      <w:marLeft w:val="0"/>
                                                      <w:marRight w:val="0"/>
                                                      <w:marTop w:val="0"/>
                                                      <w:marBottom w:val="0"/>
                                                      <w:divBdr>
                                                        <w:top w:val="none" w:sz="0" w:space="0" w:color="auto"/>
                                                        <w:left w:val="none" w:sz="0" w:space="0" w:color="auto"/>
                                                        <w:bottom w:val="none" w:sz="0" w:space="0" w:color="auto"/>
                                                        <w:right w:val="none" w:sz="0" w:space="0" w:color="auto"/>
                                                      </w:divBdr>
                                                    </w:div>
                                                    <w:div w:id="913780431">
                                                      <w:marLeft w:val="0"/>
                                                      <w:marRight w:val="0"/>
                                                      <w:marTop w:val="0"/>
                                                      <w:marBottom w:val="0"/>
                                                      <w:divBdr>
                                                        <w:top w:val="none" w:sz="0" w:space="0" w:color="auto"/>
                                                        <w:left w:val="none" w:sz="0" w:space="0" w:color="auto"/>
                                                        <w:bottom w:val="none" w:sz="0" w:space="0" w:color="auto"/>
                                                        <w:right w:val="none" w:sz="0" w:space="0" w:color="auto"/>
                                                      </w:divBdr>
                                                    </w:div>
                                                    <w:div w:id="1531648032">
                                                      <w:marLeft w:val="0"/>
                                                      <w:marRight w:val="0"/>
                                                      <w:marTop w:val="0"/>
                                                      <w:marBottom w:val="0"/>
                                                      <w:divBdr>
                                                        <w:top w:val="none" w:sz="0" w:space="0" w:color="auto"/>
                                                        <w:left w:val="none" w:sz="0" w:space="0" w:color="auto"/>
                                                        <w:bottom w:val="none" w:sz="0" w:space="0" w:color="auto"/>
                                                        <w:right w:val="none" w:sz="0" w:space="0" w:color="auto"/>
                                                      </w:divBdr>
                                                    </w:div>
                                                    <w:div w:id="534657638">
                                                      <w:marLeft w:val="0"/>
                                                      <w:marRight w:val="0"/>
                                                      <w:marTop w:val="0"/>
                                                      <w:marBottom w:val="0"/>
                                                      <w:divBdr>
                                                        <w:top w:val="none" w:sz="0" w:space="0" w:color="auto"/>
                                                        <w:left w:val="none" w:sz="0" w:space="0" w:color="auto"/>
                                                        <w:bottom w:val="none" w:sz="0" w:space="0" w:color="auto"/>
                                                        <w:right w:val="none" w:sz="0" w:space="0" w:color="auto"/>
                                                      </w:divBdr>
                                                    </w:div>
                                                    <w:div w:id="1816098225">
                                                      <w:marLeft w:val="0"/>
                                                      <w:marRight w:val="0"/>
                                                      <w:marTop w:val="0"/>
                                                      <w:marBottom w:val="0"/>
                                                      <w:divBdr>
                                                        <w:top w:val="none" w:sz="0" w:space="0" w:color="auto"/>
                                                        <w:left w:val="none" w:sz="0" w:space="0" w:color="auto"/>
                                                        <w:bottom w:val="none" w:sz="0" w:space="0" w:color="auto"/>
                                                        <w:right w:val="none" w:sz="0" w:space="0" w:color="auto"/>
                                                      </w:divBdr>
                                                    </w:div>
                                                    <w:div w:id="796069354">
                                                      <w:marLeft w:val="0"/>
                                                      <w:marRight w:val="0"/>
                                                      <w:marTop w:val="0"/>
                                                      <w:marBottom w:val="0"/>
                                                      <w:divBdr>
                                                        <w:top w:val="none" w:sz="0" w:space="0" w:color="auto"/>
                                                        <w:left w:val="none" w:sz="0" w:space="0" w:color="auto"/>
                                                        <w:bottom w:val="none" w:sz="0" w:space="0" w:color="auto"/>
                                                        <w:right w:val="none" w:sz="0" w:space="0" w:color="auto"/>
                                                      </w:divBdr>
                                                    </w:div>
                                                    <w:div w:id="1519999694">
                                                      <w:marLeft w:val="0"/>
                                                      <w:marRight w:val="0"/>
                                                      <w:marTop w:val="0"/>
                                                      <w:marBottom w:val="0"/>
                                                      <w:divBdr>
                                                        <w:top w:val="none" w:sz="0" w:space="0" w:color="auto"/>
                                                        <w:left w:val="none" w:sz="0" w:space="0" w:color="auto"/>
                                                        <w:bottom w:val="none" w:sz="0" w:space="0" w:color="auto"/>
                                                        <w:right w:val="none" w:sz="0" w:space="0" w:color="auto"/>
                                                      </w:divBdr>
                                                    </w:div>
                                                    <w:div w:id="1061826431">
                                                      <w:marLeft w:val="0"/>
                                                      <w:marRight w:val="0"/>
                                                      <w:marTop w:val="0"/>
                                                      <w:marBottom w:val="0"/>
                                                      <w:divBdr>
                                                        <w:top w:val="none" w:sz="0" w:space="0" w:color="auto"/>
                                                        <w:left w:val="none" w:sz="0" w:space="0" w:color="auto"/>
                                                        <w:bottom w:val="none" w:sz="0" w:space="0" w:color="auto"/>
                                                        <w:right w:val="none" w:sz="0" w:space="0" w:color="auto"/>
                                                      </w:divBdr>
                                                    </w:div>
                                                    <w:div w:id="1085422679">
                                                      <w:marLeft w:val="0"/>
                                                      <w:marRight w:val="0"/>
                                                      <w:marTop w:val="0"/>
                                                      <w:marBottom w:val="0"/>
                                                      <w:divBdr>
                                                        <w:top w:val="none" w:sz="0" w:space="0" w:color="auto"/>
                                                        <w:left w:val="none" w:sz="0" w:space="0" w:color="auto"/>
                                                        <w:bottom w:val="none" w:sz="0" w:space="0" w:color="auto"/>
                                                        <w:right w:val="none" w:sz="0" w:space="0" w:color="auto"/>
                                                      </w:divBdr>
                                                    </w:div>
                                                    <w:div w:id="1853186208">
                                                      <w:marLeft w:val="0"/>
                                                      <w:marRight w:val="0"/>
                                                      <w:marTop w:val="0"/>
                                                      <w:marBottom w:val="0"/>
                                                      <w:divBdr>
                                                        <w:top w:val="none" w:sz="0" w:space="0" w:color="auto"/>
                                                        <w:left w:val="none" w:sz="0" w:space="0" w:color="auto"/>
                                                        <w:bottom w:val="none" w:sz="0" w:space="0" w:color="auto"/>
                                                        <w:right w:val="none" w:sz="0" w:space="0" w:color="auto"/>
                                                      </w:divBdr>
                                                    </w:div>
                                                    <w:div w:id="156728015">
                                                      <w:marLeft w:val="0"/>
                                                      <w:marRight w:val="0"/>
                                                      <w:marTop w:val="0"/>
                                                      <w:marBottom w:val="0"/>
                                                      <w:divBdr>
                                                        <w:top w:val="none" w:sz="0" w:space="0" w:color="auto"/>
                                                        <w:left w:val="none" w:sz="0" w:space="0" w:color="auto"/>
                                                        <w:bottom w:val="none" w:sz="0" w:space="0" w:color="auto"/>
                                                        <w:right w:val="none" w:sz="0" w:space="0" w:color="auto"/>
                                                      </w:divBdr>
                                                    </w:div>
                                                    <w:div w:id="2079748717">
                                                      <w:marLeft w:val="0"/>
                                                      <w:marRight w:val="0"/>
                                                      <w:marTop w:val="0"/>
                                                      <w:marBottom w:val="0"/>
                                                      <w:divBdr>
                                                        <w:top w:val="none" w:sz="0" w:space="0" w:color="auto"/>
                                                        <w:left w:val="none" w:sz="0" w:space="0" w:color="auto"/>
                                                        <w:bottom w:val="none" w:sz="0" w:space="0" w:color="auto"/>
                                                        <w:right w:val="none" w:sz="0" w:space="0" w:color="auto"/>
                                                      </w:divBdr>
                                                    </w:div>
                                                    <w:div w:id="1626423206">
                                                      <w:marLeft w:val="0"/>
                                                      <w:marRight w:val="0"/>
                                                      <w:marTop w:val="0"/>
                                                      <w:marBottom w:val="0"/>
                                                      <w:divBdr>
                                                        <w:top w:val="none" w:sz="0" w:space="0" w:color="auto"/>
                                                        <w:left w:val="none" w:sz="0" w:space="0" w:color="auto"/>
                                                        <w:bottom w:val="none" w:sz="0" w:space="0" w:color="auto"/>
                                                        <w:right w:val="none" w:sz="0" w:space="0" w:color="auto"/>
                                                      </w:divBdr>
                                                    </w:div>
                                                    <w:div w:id="1600983300">
                                                      <w:marLeft w:val="0"/>
                                                      <w:marRight w:val="0"/>
                                                      <w:marTop w:val="0"/>
                                                      <w:marBottom w:val="0"/>
                                                      <w:divBdr>
                                                        <w:top w:val="none" w:sz="0" w:space="0" w:color="auto"/>
                                                        <w:left w:val="none" w:sz="0" w:space="0" w:color="auto"/>
                                                        <w:bottom w:val="none" w:sz="0" w:space="0" w:color="auto"/>
                                                        <w:right w:val="none" w:sz="0" w:space="0" w:color="auto"/>
                                                      </w:divBdr>
                                                    </w:div>
                                                    <w:div w:id="1149247359">
                                                      <w:marLeft w:val="0"/>
                                                      <w:marRight w:val="0"/>
                                                      <w:marTop w:val="0"/>
                                                      <w:marBottom w:val="0"/>
                                                      <w:divBdr>
                                                        <w:top w:val="none" w:sz="0" w:space="0" w:color="auto"/>
                                                        <w:left w:val="none" w:sz="0" w:space="0" w:color="auto"/>
                                                        <w:bottom w:val="none" w:sz="0" w:space="0" w:color="auto"/>
                                                        <w:right w:val="none" w:sz="0" w:space="0" w:color="auto"/>
                                                      </w:divBdr>
                                                    </w:div>
                                                    <w:div w:id="1859731220">
                                                      <w:marLeft w:val="0"/>
                                                      <w:marRight w:val="0"/>
                                                      <w:marTop w:val="0"/>
                                                      <w:marBottom w:val="0"/>
                                                      <w:divBdr>
                                                        <w:top w:val="none" w:sz="0" w:space="0" w:color="auto"/>
                                                        <w:left w:val="none" w:sz="0" w:space="0" w:color="auto"/>
                                                        <w:bottom w:val="none" w:sz="0" w:space="0" w:color="auto"/>
                                                        <w:right w:val="none" w:sz="0" w:space="0" w:color="auto"/>
                                                      </w:divBdr>
                                                    </w:div>
                                                    <w:div w:id="1846822916">
                                                      <w:marLeft w:val="0"/>
                                                      <w:marRight w:val="0"/>
                                                      <w:marTop w:val="0"/>
                                                      <w:marBottom w:val="0"/>
                                                      <w:divBdr>
                                                        <w:top w:val="none" w:sz="0" w:space="0" w:color="auto"/>
                                                        <w:left w:val="none" w:sz="0" w:space="0" w:color="auto"/>
                                                        <w:bottom w:val="none" w:sz="0" w:space="0" w:color="auto"/>
                                                        <w:right w:val="none" w:sz="0" w:space="0" w:color="auto"/>
                                                      </w:divBdr>
                                                    </w:div>
                                                    <w:div w:id="1690058216">
                                                      <w:marLeft w:val="0"/>
                                                      <w:marRight w:val="0"/>
                                                      <w:marTop w:val="0"/>
                                                      <w:marBottom w:val="0"/>
                                                      <w:divBdr>
                                                        <w:top w:val="none" w:sz="0" w:space="0" w:color="auto"/>
                                                        <w:left w:val="none" w:sz="0" w:space="0" w:color="auto"/>
                                                        <w:bottom w:val="none" w:sz="0" w:space="0" w:color="auto"/>
                                                        <w:right w:val="none" w:sz="0" w:space="0" w:color="auto"/>
                                                      </w:divBdr>
                                                    </w:div>
                                                  </w:divsChild>
                                                </w:div>
                                                <w:div w:id="234167459">
                                                  <w:marLeft w:val="0"/>
                                                  <w:marRight w:val="0"/>
                                                  <w:marTop w:val="0"/>
                                                  <w:marBottom w:val="0"/>
                                                  <w:divBdr>
                                                    <w:top w:val="none" w:sz="0" w:space="0" w:color="auto"/>
                                                    <w:left w:val="none" w:sz="0" w:space="0" w:color="auto"/>
                                                    <w:bottom w:val="none" w:sz="0" w:space="0" w:color="auto"/>
                                                    <w:right w:val="none" w:sz="0" w:space="0" w:color="auto"/>
                                                  </w:divBdr>
                                                </w:div>
                                                <w:div w:id="879905321">
                                                  <w:marLeft w:val="0"/>
                                                  <w:marRight w:val="0"/>
                                                  <w:marTop w:val="0"/>
                                                  <w:marBottom w:val="0"/>
                                                  <w:divBdr>
                                                    <w:top w:val="none" w:sz="0" w:space="0" w:color="auto"/>
                                                    <w:left w:val="none" w:sz="0" w:space="0" w:color="auto"/>
                                                    <w:bottom w:val="none" w:sz="0" w:space="0" w:color="auto"/>
                                                    <w:right w:val="none" w:sz="0" w:space="0" w:color="auto"/>
                                                  </w:divBdr>
                                                </w:div>
                                                <w:div w:id="620573005">
                                                  <w:marLeft w:val="0"/>
                                                  <w:marRight w:val="0"/>
                                                  <w:marTop w:val="0"/>
                                                  <w:marBottom w:val="0"/>
                                                  <w:divBdr>
                                                    <w:top w:val="none" w:sz="0" w:space="0" w:color="auto"/>
                                                    <w:left w:val="none" w:sz="0" w:space="0" w:color="auto"/>
                                                    <w:bottom w:val="none" w:sz="0" w:space="0" w:color="auto"/>
                                                    <w:right w:val="none" w:sz="0" w:space="0" w:color="auto"/>
                                                  </w:divBdr>
                                                  <w:divsChild>
                                                    <w:div w:id="522088073">
                                                      <w:marLeft w:val="0"/>
                                                      <w:marRight w:val="0"/>
                                                      <w:marTop w:val="0"/>
                                                      <w:marBottom w:val="0"/>
                                                      <w:divBdr>
                                                        <w:top w:val="none" w:sz="0" w:space="0" w:color="auto"/>
                                                        <w:left w:val="none" w:sz="0" w:space="0" w:color="auto"/>
                                                        <w:bottom w:val="none" w:sz="0" w:space="0" w:color="auto"/>
                                                        <w:right w:val="none" w:sz="0" w:space="0" w:color="auto"/>
                                                      </w:divBdr>
                                                    </w:div>
                                                  </w:divsChild>
                                                </w:div>
                                                <w:div w:id="1699308359">
                                                  <w:marLeft w:val="0"/>
                                                  <w:marRight w:val="0"/>
                                                  <w:marTop w:val="0"/>
                                                  <w:marBottom w:val="0"/>
                                                  <w:divBdr>
                                                    <w:top w:val="none" w:sz="0" w:space="0" w:color="auto"/>
                                                    <w:left w:val="none" w:sz="0" w:space="0" w:color="auto"/>
                                                    <w:bottom w:val="none" w:sz="0" w:space="0" w:color="auto"/>
                                                    <w:right w:val="none" w:sz="0" w:space="0" w:color="auto"/>
                                                  </w:divBdr>
                                                </w:div>
                                                <w:div w:id="1203905889">
                                                  <w:marLeft w:val="0"/>
                                                  <w:marRight w:val="0"/>
                                                  <w:marTop w:val="0"/>
                                                  <w:marBottom w:val="0"/>
                                                  <w:divBdr>
                                                    <w:top w:val="none" w:sz="0" w:space="0" w:color="auto"/>
                                                    <w:left w:val="none" w:sz="0" w:space="0" w:color="auto"/>
                                                    <w:bottom w:val="none" w:sz="0" w:space="0" w:color="auto"/>
                                                    <w:right w:val="none" w:sz="0" w:space="0" w:color="auto"/>
                                                  </w:divBdr>
                                                </w:div>
                                                <w:div w:id="392851730">
                                                  <w:marLeft w:val="0"/>
                                                  <w:marRight w:val="0"/>
                                                  <w:marTop w:val="0"/>
                                                  <w:marBottom w:val="0"/>
                                                  <w:divBdr>
                                                    <w:top w:val="none" w:sz="0" w:space="0" w:color="auto"/>
                                                    <w:left w:val="none" w:sz="0" w:space="0" w:color="auto"/>
                                                    <w:bottom w:val="none" w:sz="0" w:space="0" w:color="auto"/>
                                                    <w:right w:val="none" w:sz="0" w:space="0" w:color="auto"/>
                                                  </w:divBdr>
                                                </w:div>
                                                <w:div w:id="1644387881">
                                                  <w:marLeft w:val="0"/>
                                                  <w:marRight w:val="0"/>
                                                  <w:marTop w:val="0"/>
                                                  <w:marBottom w:val="0"/>
                                                  <w:divBdr>
                                                    <w:top w:val="none" w:sz="0" w:space="0" w:color="auto"/>
                                                    <w:left w:val="none" w:sz="0" w:space="0" w:color="auto"/>
                                                    <w:bottom w:val="none" w:sz="0" w:space="0" w:color="auto"/>
                                                    <w:right w:val="none" w:sz="0" w:space="0" w:color="auto"/>
                                                  </w:divBdr>
                                                </w:div>
                                                <w:div w:id="605121512">
                                                  <w:marLeft w:val="0"/>
                                                  <w:marRight w:val="0"/>
                                                  <w:marTop w:val="0"/>
                                                  <w:marBottom w:val="0"/>
                                                  <w:divBdr>
                                                    <w:top w:val="none" w:sz="0" w:space="0" w:color="auto"/>
                                                    <w:left w:val="none" w:sz="0" w:space="0" w:color="auto"/>
                                                    <w:bottom w:val="none" w:sz="0" w:space="0" w:color="auto"/>
                                                    <w:right w:val="none" w:sz="0" w:space="0" w:color="auto"/>
                                                  </w:divBdr>
                                                  <w:divsChild>
                                                    <w:div w:id="1817407223">
                                                      <w:marLeft w:val="0"/>
                                                      <w:marRight w:val="0"/>
                                                      <w:marTop w:val="0"/>
                                                      <w:marBottom w:val="0"/>
                                                      <w:divBdr>
                                                        <w:top w:val="none" w:sz="0" w:space="0" w:color="auto"/>
                                                        <w:left w:val="none" w:sz="0" w:space="0" w:color="auto"/>
                                                        <w:bottom w:val="none" w:sz="0" w:space="0" w:color="auto"/>
                                                        <w:right w:val="none" w:sz="0" w:space="0" w:color="auto"/>
                                                      </w:divBdr>
                                                    </w:div>
                                                  </w:divsChild>
                                                </w:div>
                                                <w:div w:id="195310005">
                                                  <w:marLeft w:val="0"/>
                                                  <w:marRight w:val="0"/>
                                                  <w:marTop w:val="0"/>
                                                  <w:marBottom w:val="0"/>
                                                  <w:divBdr>
                                                    <w:top w:val="none" w:sz="0" w:space="0" w:color="auto"/>
                                                    <w:left w:val="none" w:sz="0" w:space="0" w:color="auto"/>
                                                    <w:bottom w:val="none" w:sz="0" w:space="0" w:color="auto"/>
                                                    <w:right w:val="none" w:sz="0" w:space="0" w:color="auto"/>
                                                  </w:divBdr>
                                                  <w:divsChild>
                                                    <w:div w:id="1273125544">
                                                      <w:marLeft w:val="0"/>
                                                      <w:marRight w:val="0"/>
                                                      <w:marTop w:val="0"/>
                                                      <w:marBottom w:val="0"/>
                                                      <w:divBdr>
                                                        <w:top w:val="none" w:sz="0" w:space="0" w:color="auto"/>
                                                        <w:left w:val="none" w:sz="0" w:space="0" w:color="auto"/>
                                                        <w:bottom w:val="none" w:sz="0" w:space="0" w:color="auto"/>
                                                        <w:right w:val="none" w:sz="0" w:space="0" w:color="auto"/>
                                                      </w:divBdr>
                                                    </w:div>
                                                  </w:divsChild>
                                                </w:div>
                                                <w:div w:id="64182588">
                                                  <w:marLeft w:val="0"/>
                                                  <w:marRight w:val="0"/>
                                                  <w:marTop w:val="0"/>
                                                  <w:marBottom w:val="0"/>
                                                  <w:divBdr>
                                                    <w:top w:val="none" w:sz="0" w:space="0" w:color="auto"/>
                                                    <w:left w:val="none" w:sz="0" w:space="0" w:color="auto"/>
                                                    <w:bottom w:val="none" w:sz="0" w:space="0" w:color="auto"/>
                                                    <w:right w:val="none" w:sz="0" w:space="0" w:color="auto"/>
                                                  </w:divBdr>
                                                  <w:divsChild>
                                                    <w:div w:id="1603995096">
                                                      <w:marLeft w:val="0"/>
                                                      <w:marRight w:val="0"/>
                                                      <w:marTop w:val="0"/>
                                                      <w:marBottom w:val="0"/>
                                                      <w:divBdr>
                                                        <w:top w:val="none" w:sz="0" w:space="0" w:color="auto"/>
                                                        <w:left w:val="none" w:sz="0" w:space="0" w:color="auto"/>
                                                        <w:bottom w:val="none" w:sz="0" w:space="0" w:color="auto"/>
                                                        <w:right w:val="none" w:sz="0" w:space="0" w:color="auto"/>
                                                      </w:divBdr>
                                                      <w:divsChild>
                                                        <w:div w:id="409278515">
                                                          <w:marLeft w:val="0"/>
                                                          <w:marRight w:val="0"/>
                                                          <w:marTop w:val="0"/>
                                                          <w:marBottom w:val="0"/>
                                                          <w:divBdr>
                                                            <w:top w:val="none" w:sz="0" w:space="0" w:color="auto"/>
                                                            <w:left w:val="none" w:sz="0" w:space="0" w:color="auto"/>
                                                            <w:bottom w:val="none" w:sz="0" w:space="0" w:color="auto"/>
                                                            <w:right w:val="none" w:sz="0" w:space="0" w:color="auto"/>
                                                          </w:divBdr>
                                                          <w:divsChild>
                                                            <w:div w:id="2088771500">
                                                              <w:marLeft w:val="0"/>
                                                              <w:marRight w:val="0"/>
                                                              <w:marTop w:val="0"/>
                                                              <w:marBottom w:val="0"/>
                                                              <w:divBdr>
                                                                <w:top w:val="none" w:sz="0" w:space="0" w:color="auto"/>
                                                                <w:left w:val="none" w:sz="0" w:space="0" w:color="auto"/>
                                                                <w:bottom w:val="none" w:sz="0" w:space="0" w:color="auto"/>
                                                                <w:right w:val="none" w:sz="0" w:space="0" w:color="auto"/>
                                                              </w:divBdr>
                                                            </w:div>
                                                          </w:divsChild>
                                                        </w:div>
                                                        <w:div w:id="1656104992">
                                                          <w:marLeft w:val="0"/>
                                                          <w:marRight w:val="0"/>
                                                          <w:marTop w:val="0"/>
                                                          <w:marBottom w:val="0"/>
                                                          <w:divBdr>
                                                            <w:top w:val="none" w:sz="0" w:space="0" w:color="auto"/>
                                                            <w:left w:val="none" w:sz="0" w:space="0" w:color="auto"/>
                                                            <w:bottom w:val="none" w:sz="0" w:space="0" w:color="auto"/>
                                                            <w:right w:val="none" w:sz="0" w:space="0" w:color="auto"/>
                                                          </w:divBdr>
                                                        </w:div>
                                                      </w:divsChild>
                                                    </w:div>
                                                    <w:div w:id="1222136908">
                                                      <w:marLeft w:val="0"/>
                                                      <w:marRight w:val="0"/>
                                                      <w:marTop w:val="0"/>
                                                      <w:marBottom w:val="0"/>
                                                      <w:divBdr>
                                                        <w:top w:val="none" w:sz="0" w:space="0" w:color="auto"/>
                                                        <w:left w:val="none" w:sz="0" w:space="0" w:color="auto"/>
                                                        <w:bottom w:val="none" w:sz="0" w:space="0" w:color="auto"/>
                                                        <w:right w:val="none" w:sz="0" w:space="0" w:color="auto"/>
                                                      </w:divBdr>
                                                    </w:div>
                                                  </w:divsChild>
                                                </w:div>
                                                <w:div w:id="1767261325">
                                                  <w:marLeft w:val="0"/>
                                                  <w:marRight w:val="0"/>
                                                  <w:marTop w:val="0"/>
                                                  <w:marBottom w:val="0"/>
                                                  <w:divBdr>
                                                    <w:top w:val="none" w:sz="0" w:space="0" w:color="auto"/>
                                                    <w:left w:val="none" w:sz="0" w:space="0" w:color="auto"/>
                                                    <w:bottom w:val="none" w:sz="0" w:space="0" w:color="auto"/>
                                                    <w:right w:val="none" w:sz="0" w:space="0" w:color="auto"/>
                                                  </w:divBdr>
                                                </w:div>
                                                <w:div w:id="2135320853">
                                                  <w:marLeft w:val="0"/>
                                                  <w:marRight w:val="0"/>
                                                  <w:marTop w:val="0"/>
                                                  <w:marBottom w:val="0"/>
                                                  <w:divBdr>
                                                    <w:top w:val="none" w:sz="0" w:space="0" w:color="auto"/>
                                                    <w:left w:val="none" w:sz="0" w:space="0" w:color="auto"/>
                                                    <w:bottom w:val="none" w:sz="0" w:space="0" w:color="auto"/>
                                                    <w:right w:val="none" w:sz="0" w:space="0" w:color="auto"/>
                                                  </w:divBdr>
                                                </w:div>
                                                <w:div w:id="2054693420">
                                                  <w:marLeft w:val="0"/>
                                                  <w:marRight w:val="0"/>
                                                  <w:marTop w:val="0"/>
                                                  <w:marBottom w:val="0"/>
                                                  <w:divBdr>
                                                    <w:top w:val="none" w:sz="0" w:space="0" w:color="auto"/>
                                                    <w:left w:val="none" w:sz="0" w:space="0" w:color="auto"/>
                                                    <w:bottom w:val="none" w:sz="0" w:space="0" w:color="auto"/>
                                                    <w:right w:val="none" w:sz="0" w:space="0" w:color="auto"/>
                                                  </w:divBdr>
                                                  <w:divsChild>
                                                    <w:div w:id="1859806405">
                                                      <w:marLeft w:val="0"/>
                                                      <w:marRight w:val="0"/>
                                                      <w:marTop w:val="0"/>
                                                      <w:marBottom w:val="0"/>
                                                      <w:divBdr>
                                                        <w:top w:val="none" w:sz="0" w:space="0" w:color="auto"/>
                                                        <w:left w:val="none" w:sz="0" w:space="0" w:color="auto"/>
                                                        <w:bottom w:val="none" w:sz="0" w:space="0" w:color="auto"/>
                                                        <w:right w:val="none" w:sz="0" w:space="0" w:color="auto"/>
                                                      </w:divBdr>
                                                    </w:div>
                                                  </w:divsChild>
                                                </w:div>
                                                <w:div w:id="153255490">
                                                  <w:marLeft w:val="0"/>
                                                  <w:marRight w:val="0"/>
                                                  <w:marTop w:val="0"/>
                                                  <w:marBottom w:val="0"/>
                                                  <w:divBdr>
                                                    <w:top w:val="none" w:sz="0" w:space="0" w:color="auto"/>
                                                    <w:left w:val="none" w:sz="0" w:space="0" w:color="auto"/>
                                                    <w:bottom w:val="none" w:sz="0" w:space="0" w:color="auto"/>
                                                    <w:right w:val="none" w:sz="0" w:space="0" w:color="auto"/>
                                                  </w:divBdr>
                                                  <w:divsChild>
                                                    <w:div w:id="208155772">
                                                      <w:marLeft w:val="0"/>
                                                      <w:marRight w:val="0"/>
                                                      <w:marTop w:val="0"/>
                                                      <w:marBottom w:val="0"/>
                                                      <w:divBdr>
                                                        <w:top w:val="none" w:sz="0" w:space="0" w:color="auto"/>
                                                        <w:left w:val="none" w:sz="0" w:space="0" w:color="auto"/>
                                                        <w:bottom w:val="none" w:sz="0" w:space="0" w:color="auto"/>
                                                        <w:right w:val="none" w:sz="0" w:space="0" w:color="auto"/>
                                                      </w:divBdr>
                                                    </w:div>
                                                  </w:divsChild>
                                                </w:div>
                                                <w:div w:id="1781141655">
                                                  <w:marLeft w:val="0"/>
                                                  <w:marRight w:val="0"/>
                                                  <w:marTop w:val="0"/>
                                                  <w:marBottom w:val="0"/>
                                                  <w:divBdr>
                                                    <w:top w:val="none" w:sz="0" w:space="0" w:color="auto"/>
                                                    <w:left w:val="none" w:sz="0" w:space="0" w:color="auto"/>
                                                    <w:bottom w:val="none" w:sz="0" w:space="0" w:color="auto"/>
                                                    <w:right w:val="none" w:sz="0" w:space="0" w:color="auto"/>
                                                  </w:divBdr>
                                                </w:div>
                                                <w:div w:id="1873151192">
                                                  <w:marLeft w:val="0"/>
                                                  <w:marRight w:val="0"/>
                                                  <w:marTop w:val="0"/>
                                                  <w:marBottom w:val="0"/>
                                                  <w:divBdr>
                                                    <w:top w:val="none" w:sz="0" w:space="0" w:color="auto"/>
                                                    <w:left w:val="none" w:sz="0" w:space="0" w:color="auto"/>
                                                    <w:bottom w:val="none" w:sz="0" w:space="0" w:color="auto"/>
                                                    <w:right w:val="none" w:sz="0" w:space="0" w:color="auto"/>
                                                  </w:divBdr>
                                                </w:div>
                                                <w:div w:id="2046447166">
                                                  <w:marLeft w:val="0"/>
                                                  <w:marRight w:val="0"/>
                                                  <w:marTop w:val="0"/>
                                                  <w:marBottom w:val="0"/>
                                                  <w:divBdr>
                                                    <w:top w:val="none" w:sz="0" w:space="0" w:color="auto"/>
                                                    <w:left w:val="none" w:sz="0" w:space="0" w:color="auto"/>
                                                    <w:bottom w:val="none" w:sz="0" w:space="0" w:color="auto"/>
                                                    <w:right w:val="none" w:sz="0" w:space="0" w:color="auto"/>
                                                  </w:divBdr>
                                                  <w:divsChild>
                                                    <w:div w:id="1603489524">
                                                      <w:marLeft w:val="0"/>
                                                      <w:marRight w:val="0"/>
                                                      <w:marTop w:val="0"/>
                                                      <w:marBottom w:val="0"/>
                                                      <w:divBdr>
                                                        <w:top w:val="none" w:sz="0" w:space="0" w:color="auto"/>
                                                        <w:left w:val="none" w:sz="0" w:space="0" w:color="auto"/>
                                                        <w:bottom w:val="none" w:sz="0" w:space="0" w:color="auto"/>
                                                        <w:right w:val="none" w:sz="0" w:space="0" w:color="auto"/>
                                                      </w:divBdr>
                                                    </w:div>
                                                  </w:divsChild>
                                                </w:div>
                                                <w:div w:id="684478104">
                                                  <w:marLeft w:val="0"/>
                                                  <w:marRight w:val="0"/>
                                                  <w:marTop w:val="0"/>
                                                  <w:marBottom w:val="0"/>
                                                  <w:divBdr>
                                                    <w:top w:val="none" w:sz="0" w:space="0" w:color="auto"/>
                                                    <w:left w:val="none" w:sz="0" w:space="0" w:color="auto"/>
                                                    <w:bottom w:val="none" w:sz="0" w:space="0" w:color="auto"/>
                                                    <w:right w:val="none" w:sz="0" w:space="0" w:color="auto"/>
                                                  </w:divBdr>
                                                  <w:divsChild>
                                                    <w:div w:id="1155534056">
                                                      <w:marLeft w:val="0"/>
                                                      <w:marRight w:val="0"/>
                                                      <w:marTop w:val="0"/>
                                                      <w:marBottom w:val="0"/>
                                                      <w:divBdr>
                                                        <w:top w:val="none" w:sz="0" w:space="0" w:color="auto"/>
                                                        <w:left w:val="none" w:sz="0" w:space="0" w:color="auto"/>
                                                        <w:bottom w:val="none" w:sz="0" w:space="0" w:color="auto"/>
                                                        <w:right w:val="none" w:sz="0" w:space="0" w:color="auto"/>
                                                      </w:divBdr>
                                                    </w:div>
                                                  </w:divsChild>
                                                </w:div>
                                                <w:div w:id="1308440989">
                                                  <w:marLeft w:val="0"/>
                                                  <w:marRight w:val="0"/>
                                                  <w:marTop w:val="0"/>
                                                  <w:marBottom w:val="0"/>
                                                  <w:divBdr>
                                                    <w:top w:val="none" w:sz="0" w:space="0" w:color="auto"/>
                                                    <w:left w:val="none" w:sz="0" w:space="0" w:color="auto"/>
                                                    <w:bottom w:val="none" w:sz="0" w:space="0" w:color="auto"/>
                                                    <w:right w:val="none" w:sz="0" w:space="0" w:color="auto"/>
                                                  </w:divBdr>
                                                </w:div>
                                                <w:div w:id="1715302151">
                                                  <w:marLeft w:val="0"/>
                                                  <w:marRight w:val="0"/>
                                                  <w:marTop w:val="0"/>
                                                  <w:marBottom w:val="0"/>
                                                  <w:divBdr>
                                                    <w:top w:val="none" w:sz="0" w:space="0" w:color="auto"/>
                                                    <w:left w:val="none" w:sz="0" w:space="0" w:color="auto"/>
                                                    <w:bottom w:val="none" w:sz="0" w:space="0" w:color="auto"/>
                                                    <w:right w:val="none" w:sz="0" w:space="0" w:color="auto"/>
                                                  </w:divBdr>
                                                </w:div>
                                                <w:div w:id="334458878">
                                                  <w:marLeft w:val="0"/>
                                                  <w:marRight w:val="0"/>
                                                  <w:marTop w:val="0"/>
                                                  <w:marBottom w:val="0"/>
                                                  <w:divBdr>
                                                    <w:top w:val="none" w:sz="0" w:space="0" w:color="auto"/>
                                                    <w:left w:val="none" w:sz="0" w:space="0" w:color="auto"/>
                                                    <w:bottom w:val="none" w:sz="0" w:space="0" w:color="auto"/>
                                                    <w:right w:val="none" w:sz="0" w:space="0" w:color="auto"/>
                                                  </w:divBdr>
                                                  <w:divsChild>
                                                    <w:div w:id="363333856">
                                                      <w:marLeft w:val="0"/>
                                                      <w:marRight w:val="0"/>
                                                      <w:marTop w:val="0"/>
                                                      <w:marBottom w:val="0"/>
                                                      <w:divBdr>
                                                        <w:top w:val="none" w:sz="0" w:space="0" w:color="auto"/>
                                                        <w:left w:val="none" w:sz="0" w:space="0" w:color="auto"/>
                                                        <w:bottom w:val="none" w:sz="0" w:space="0" w:color="auto"/>
                                                        <w:right w:val="none" w:sz="0" w:space="0" w:color="auto"/>
                                                      </w:divBdr>
                                                    </w:div>
                                                  </w:divsChild>
                                                </w:div>
                                                <w:div w:id="244535580">
                                                  <w:marLeft w:val="0"/>
                                                  <w:marRight w:val="0"/>
                                                  <w:marTop w:val="0"/>
                                                  <w:marBottom w:val="0"/>
                                                  <w:divBdr>
                                                    <w:top w:val="none" w:sz="0" w:space="0" w:color="auto"/>
                                                    <w:left w:val="none" w:sz="0" w:space="0" w:color="auto"/>
                                                    <w:bottom w:val="none" w:sz="0" w:space="0" w:color="auto"/>
                                                    <w:right w:val="none" w:sz="0" w:space="0" w:color="auto"/>
                                                  </w:divBdr>
                                                  <w:divsChild>
                                                    <w:div w:id="231359373">
                                                      <w:marLeft w:val="0"/>
                                                      <w:marRight w:val="0"/>
                                                      <w:marTop w:val="0"/>
                                                      <w:marBottom w:val="0"/>
                                                      <w:divBdr>
                                                        <w:top w:val="none" w:sz="0" w:space="0" w:color="auto"/>
                                                        <w:left w:val="none" w:sz="0" w:space="0" w:color="auto"/>
                                                        <w:bottom w:val="none" w:sz="0" w:space="0" w:color="auto"/>
                                                        <w:right w:val="none" w:sz="0" w:space="0" w:color="auto"/>
                                                      </w:divBdr>
                                                    </w:div>
                                                  </w:divsChild>
                                                </w:div>
                                                <w:div w:id="977346448">
                                                  <w:marLeft w:val="0"/>
                                                  <w:marRight w:val="0"/>
                                                  <w:marTop w:val="0"/>
                                                  <w:marBottom w:val="0"/>
                                                  <w:divBdr>
                                                    <w:top w:val="none" w:sz="0" w:space="0" w:color="auto"/>
                                                    <w:left w:val="none" w:sz="0" w:space="0" w:color="auto"/>
                                                    <w:bottom w:val="none" w:sz="0" w:space="0" w:color="auto"/>
                                                    <w:right w:val="none" w:sz="0" w:space="0" w:color="auto"/>
                                                  </w:divBdr>
                                                </w:div>
                                                <w:div w:id="1468163761">
                                                  <w:marLeft w:val="0"/>
                                                  <w:marRight w:val="0"/>
                                                  <w:marTop w:val="0"/>
                                                  <w:marBottom w:val="0"/>
                                                  <w:divBdr>
                                                    <w:top w:val="none" w:sz="0" w:space="0" w:color="auto"/>
                                                    <w:left w:val="none" w:sz="0" w:space="0" w:color="auto"/>
                                                    <w:bottom w:val="none" w:sz="0" w:space="0" w:color="auto"/>
                                                    <w:right w:val="none" w:sz="0" w:space="0" w:color="auto"/>
                                                  </w:divBdr>
                                                </w:div>
                                                <w:div w:id="828210859">
                                                  <w:marLeft w:val="0"/>
                                                  <w:marRight w:val="0"/>
                                                  <w:marTop w:val="0"/>
                                                  <w:marBottom w:val="0"/>
                                                  <w:divBdr>
                                                    <w:top w:val="none" w:sz="0" w:space="0" w:color="auto"/>
                                                    <w:left w:val="none" w:sz="0" w:space="0" w:color="auto"/>
                                                    <w:bottom w:val="none" w:sz="0" w:space="0" w:color="auto"/>
                                                    <w:right w:val="none" w:sz="0" w:space="0" w:color="auto"/>
                                                  </w:divBdr>
                                                </w:div>
                                                <w:div w:id="246960799">
                                                  <w:marLeft w:val="0"/>
                                                  <w:marRight w:val="0"/>
                                                  <w:marTop w:val="0"/>
                                                  <w:marBottom w:val="0"/>
                                                  <w:divBdr>
                                                    <w:top w:val="none" w:sz="0" w:space="0" w:color="auto"/>
                                                    <w:left w:val="none" w:sz="0" w:space="0" w:color="auto"/>
                                                    <w:bottom w:val="none" w:sz="0" w:space="0" w:color="auto"/>
                                                    <w:right w:val="none" w:sz="0" w:space="0" w:color="auto"/>
                                                  </w:divBdr>
                                                </w:div>
                                                <w:div w:id="1161699047">
                                                  <w:marLeft w:val="0"/>
                                                  <w:marRight w:val="0"/>
                                                  <w:marTop w:val="0"/>
                                                  <w:marBottom w:val="0"/>
                                                  <w:divBdr>
                                                    <w:top w:val="none" w:sz="0" w:space="0" w:color="auto"/>
                                                    <w:left w:val="none" w:sz="0" w:space="0" w:color="auto"/>
                                                    <w:bottom w:val="none" w:sz="0" w:space="0" w:color="auto"/>
                                                    <w:right w:val="none" w:sz="0" w:space="0" w:color="auto"/>
                                                  </w:divBdr>
                                                </w:div>
                                                <w:div w:id="73207187">
                                                  <w:marLeft w:val="0"/>
                                                  <w:marRight w:val="0"/>
                                                  <w:marTop w:val="0"/>
                                                  <w:marBottom w:val="0"/>
                                                  <w:divBdr>
                                                    <w:top w:val="none" w:sz="0" w:space="0" w:color="auto"/>
                                                    <w:left w:val="none" w:sz="0" w:space="0" w:color="auto"/>
                                                    <w:bottom w:val="none" w:sz="0" w:space="0" w:color="auto"/>
                                                    <w:right w:val="none" w:sz="0" w:space="0" w:color="auto"/>
                                                  </w:divBdr>
                                                </w:div>
                                                <w:div w:id="1585063917">
                                                  <w:marLeft w:val="0"/>
                                                  <w:marRight w:val="0"/>
                                                  <w:marTop w:val="0"/>
                                                  <w:marBottom w:val="0"/>
                                                  <w:divBdr>
                                                    <w:top w:val="none" w:sz="0" w:space="0" w:color="auto"/>
                                                    <w:left w:val="none" w:sz="0" w:space="0" w:color="auto"/>
                                                    <w:bottom w:val="none" w:sz="0" w:space="0" w:color="auto"/>
                                                    <w:right w:val="none" w:sz="0" w:space="0" w:color="auto"/>
                                                  </w:divBdr>
                                                </w:div>
                                                <w:div w:id="885413058">
                                                  <w:marLeft w:val="0"/>
                                                  <w:marRight w:val="0"/>
                                                  <w:marTop w:val="0"/>
                                                  <w:marBottom w:val="0"/>
                                                  <w:divBdr>
                                                    <w:top w:val="none" w:sz="0" w:space="0" w:color="auto"/>
                                                    <w:left w:val="none" w:sz="0" w:space="0" w:color="auto"/>
                                                    <w:bottom w:val="none" w:sz="0" w:space="0" w:color="auto"/>
                                                    <w:right w:val="none" w:sz="0" w:space="0" w:color="auto"/>
                                                  </w:divBdr>
                                                </w:div>
                                                <w:div w:id="366835139">
                                                  <w:marLeft w:val="0"/>
                                                  <w:marRight w:val="0"/>
                                                  <w:marTop w:val="0"/>
                                                  <w:marBottom w:val="0"/>
                                                  <w:divBdr>
                                                    <w:top w:val="none" w:sz="0" w:space="0" w:color="auto"/>
                                                    <w:left w:val="none" w:sz="0" w:space="0" w:color="auto"/>
                                                    <w:bottom w:val="none" w:sz="0" w:space="0" w:color="auto"/>
                                                    <w:right w:val="none" w:sz="0" w:space="0" w:color="auto"/>
                                                  </w:divBdr>
                                                  <w:divsChild>
                                                    <w:div w:id="994795614">
                                                      <w:marLeft w:val="0"/>
                                                      <w:marRight w:val="0"/>
                                                      <w:marTop w:val="0"/>
                                                      <w:marBottom w:val="0"/>
                                                      <w:divBdr>
                                                        <w:top w:val="none" w:sz="0" w:space="0" w:color="auto"/>
                                                        <w:left w:val="none" w:sz="0" w:space="0" w:color="auto"/>
                                                        <w:bottom w:val="none" w:sz="0" w:space="0" w:color="auto"/>
                                                        <w:right w:val="none" w:sz="0" w:space="0" w:color="auto"/>
                                                      </w:divBdr>
                                                    </w:div>
                                                  </w:divsChild>
                                                </w:div>
                                                <w:div w:id="2013334540">
                                                  <w:marLeft w:val="0"/>
                                                  <w:marRight w:val="0"/>
                                                  <w:marTop w:val="0"/>
                                                  <w:marBottom w:val="0"/>
                                                  <w:divBdr>
                                                    <w:top w:val="none" w:sz="0" w:space="0" w:color="auto"/>
                                                    <w:left w:val="none" w:sz="0" w:space="0" w:color="auto"/>
                                                    <w:bottom w:val="none" w:sz="0" w:space="0" w:color="auto"/>
                                                    <w:right w:val="none" w:sz="0" w:space="0" w:color="auto"/>
                                                  </w:divBdr>
                                                </w:div>
                                                <w:div w:id="255208792">
                                                  <w:marLeft w:val="0"/>
                                                  <w:marRight w:val="0"/>
                                                  <w:marTop w:val="0"/>
                                                  <w:marBottom w:val="0"/>
                                                  <w:divBdr>
                                                    <w:top w:val="none" w:sz="0" w:space="0" w:color="auto"/>
                                                    <w:left w:val="none" w:sz="0" w:space="0" w:color="auto"/>
                                                    <w:bottom w:val="none" w:sz="0" w:space="0" w:color="auto"/>
                                                    <w:right w:val="none" w:sz="0" w:space="0" w:color="auto"/>
                                                  </w:divBdr>
                                                  <w:divsChild>
                                                    <w:div w:id="801775447">
                                                      <w:marLeft w:val="0"/>
                                                      <w:marRight w:val="0"/>
                                                      <w:marTop w:val="0"/>
                                                      <w:marBottom w:val="0"/>
                                                      <w:divBdr>
                                                        <w:top w:val="none" w:sz="0" w:space="0" w:color="auto"/>
                                                        <w:left w:val="none" w:sz="0" w:space="0" w:color="auto"/>
                                                        <w:bottom w:val="none" w:sz="0" w:space="0" w:color="auto"/>
                                                        <w:right w:val="none" w:sz="0" w:space="0" w:color="auto"/>
                                                      </w:divBdr>
                                                    </w:div>
                                                    <w:div w:id="1618021292">
                                                      <w:marLeft w:val="0"/>
                                                      <w:marRight w:val="0"/>
                                                      <w:marTop w:val="0"/>
                                                      <w:marBottom w:val="0"/>
                                                      <w:divBdr>
                                                        <w:top w:val="none" w:sz="0" w:space="0" w:color="auto"/>
                                                        <w:left w:val="none" w:sz="0" w:space="0" w:color="auto"/>
                                                        <w:bottom w:val="none" w:sz="0" w:space="0" w:color="auto"/>
                                                        <w:right w:val="none" w:sz="0" w:space="0" w:color="auto"/>
                                                      </w:divBdr>
                                                    </w:div>
                                                    <w:div w:id="1147160336">
                                                      <w:marLeft w:val="0"/>
                                                      <w:marRight w:val="0"/>
                                                      <w:marTop w:val="0"/>
                                                      <w:marBottom w:val="0"/>
                                                      <w:divBdr>
                                                        <w:top w:val="none" w:sz="0" w:space="0" w:color="auto"/>
                                                        <w:left w:val="none" w:sz="0" w:space="0" w:color="auto"/>
                                                        <w:bottom w:val="none" w:sz="0" w:space="0" w:color="auto"/>
                                                        <w:right w:val="none" w:sz="0" w:space="0" w:color="auto"/>
                                                      </w:divBdr>
                                                    </w:div>
                                                    <w:div w:id="1505781207">
                                                      <w:marLeft w:val="0"/>
                                                      <w:marRight w:val="0"/>
                                                      <w:marTop w:val="0"/>
                                                      <w:marBottom w:val="0"/>
                                                      <w:divBdr>
                                                        <w:top w:val="none" w:sz="0" w:space="0" w:color="auto"/>
                                                        <w:left w:val="none" w:sz="0" w:space="0" w:color="auto"/>
                                                        <w:bottom w:val="none" w:sz="0" w:space="0" w:color="auto"/>
                                                        <w:right w:val="none" w:sz="0" w:space="0" w:color="auto"/>
                                                      </w:divBdr>
                                                    </w:div>
                                                  </w:divsChild>
                                                </w:div>
                                                <w:div w:id="733506557">
                                                  <w:marLeft w:val="0"/>
                                                  <w:marRight w:val="0"/>
                                                  <w:marTop w:val="0"/>
                                                  <w:marBottom w:val="0"/>
                                                  <w:divBdr>
                                                    <w:top w:val="none" w:sz="0" w:space="0" w:color="auto"/>
                                                    <w:left w:val="none" w:sz="0" w:space="0" w:color="auto"/>
                                                    <w:bottom w:val="none" w:sz="0" w:space="0" w:color="auto"/>
                                                    <w:right w:val="none" w:sz="0" w:space="0" w:color="auto"/>
                                                  </w:divBdr>
                                                </w:div>
                                                <w:div w:id="2016227560">
                                                  <w:marLeft w:val="0"/>
                                                  <w:marRight w:val="0"/>
                                                  <w:marTop w:val="0"/>
                                                  <w:marBottom w:val="0"/>
                                                  <w:divBdr>
                                                    <w:top w:val="none" w:sz="0" w:space="0" w:color="auto"/>
                                                    <w:left w:val="none" w:sz="0" w:space="0" w:color="auto"/>
                                                    <w:bottom w:val="none" w:sz="0" w:space="0" w:color="auto"/>
                                                    <w:right w:val="none" w:sz="0" w:space="0" w:color="auto"/>
                                                  </w:divBdr>
                                                </w:div>
                                                <w:div w:id="119686830">
                                                  <w:marLeft w:val="0"/>
                                                  <w:marRight w:val="0"/>
                                                  <w:marTop w:val="0"/>
                                                  <w:marBottom w:val="0"/>
                                                  <w:divBdr>
                                                    <w:top w:val="none" w:sz="0" w:space="0" w:color="auto"/>
                                                    <w:left w:val="none" w:sz="0" w:space="0" w:color="auto"/>
                                                    <w:bottom w:val="none" w:sz="0" w:space="0" w:color="auto"/>
                                                    <w:right w:val="none" w:sz="0" w:space="0" w:color="auto"/>
                                                  </w:divBdr>
                                                  <w:divsChild>
                                                    <w:div w:id="1157265803">
                                                      <w:marLeft w:val="0"/>
                                                      <w:marRight w:val="0"/>
                                                      <w:marTop w:val="0"/>
                                                      <w:marBottom w:val="0"/>
                                                      <w:divBdr>
                                                        <w:top w:val="none" w:sz="0" w:space="0" w:color="auto"/>
                                                        <w:left w:val="none" w:sz="0" w:space="0" w:color="auto"/>
                                                        <w:bottom w:val="none" w:sz="0" w:space="0" w:color="auto"/>
                                                        <w:right w:val="none" w:sz="0" w:space="0" w:color="auto"/>
                                                      </w:divBdr>
                                                    </w:div>
                                                  </w:divsChild>
                                                </w:div>
                                                <w:div w:id="1337810667">
                                                  <w:marLeft w:val="0"/>
                                                  <w:marRight w:val="0"/>
                                                  <w:marTop w:val="0"/>
                                                  <w:marBottom w:val="0"/>
                                                  <w:divBdr>
                                                    <w:top w:val="none" w:sz="0" w:space="0" w:color="auto"/>
                                                    <w:left w:val="none" w:sz="0" w:space="0" w:color="auto"/>
                                                    <w:bottom w:val="none" w:sz="0" w:space="0" w:color="auto"/>
                                                    <w:right w:val="none" w:sz="0" w:space="0" w:color="auto"/>
                                                  </w:divBdr>
                                                  <w:divsChild>
                                                    <w:div w:id="492332164">
                                                      <w:marLeft w:val="0"/>
                                                      <w:marRight w:val="0"/>
                                                      <w:marTop w:val="0"/>
                                                      <w:marBottom w:val="0"/>
                                                      <w:divBdr>
                                                        <w:top w:val="none" w:sz="0" w:space="0" w:color="auto"/>
                                                        <w:left w:val="none" w:sz="0" w:space="0" w:color="auto"/>
                                                        <w:bottom w:val="none" w:sz="0" w:space="0" w:color="auto"/>
                                                        <w:right w:val="none" w:sz="0" w:space="0" w:color="auto"/>
                                                      </w:divBdr>
                                                    </w:div>
                                                  </w:divsChild>
                                                </w:div>
                                                <w:div w:id="153953159">
                                                  <w:marLeft w:val="0"/>
                                                  <w:marRight w:val="0"/>
                                                  <w:marTop w:val="0"/>
                                                  <w:marBottom w:val="0"/>
                                                  <w:divBdr>
                                                    <w:top w:val="none" w:sz="0" w:space="0" w:color="auto"/>
                                                    <w:left w:val="none" w:sz="0" w:space="0" w:color="auto"/>
                                                    <w:bottom w:val="none" w:sz="0" w:space="0" w:color="auto"/>
                                                    <w:right w:val="none" w:sz="0" w:space="0" w:color="auto"/>
                                                  </w:divBdr>
                                                </w:div>
                                                <w:div w:id="195973503">
                                                  <w:marLeft w:val="0"/>
                                                  <w:marRight w:val="0"/>
                                                  <w:marTop w:val="0"/>
                                                  <w:marBottom w:val="0"/>
                                                  <w:divBdr>
                                                    <w:top w:val="none" w:sz="0" w:space="0" w:color="auto"/>
                                                    <w:left w:val="none" w:sz="0" w:space="0" w:color="auto"/>
                                                    <w:bottom w:val="none" w:sz="0" w:space="0" w:color="auto"/>
                                                    <w:right w:val="none" w:sz="0" w:space="0" w:color="auto"/>
                                                  </w:divBdr>
                                                </w:div>
                                                <w:div w:id="1325157931">
                                                  <w:marLeft w:val="0"/>
                                                  <w:marRight w:val="0"/>
                                                  <w:marTop w:val="0"/>
                                                  <w:marBottom w:val="0"/>
                                                  <w:divBdr>
                                                    <w:top w:val="none" w:sz="0" w:space="0" w:color="auto"/>
                                                    <w:left w:val="none" w:sz="0" w:space="0" w:color="auto"/>
                                                    <w:bottom w:val="none" w:sz="0" w:space="0" w:color="auto"/>
                                                    <w:right w:val="none" w:sz="0" w:space="0" w:color="auto"/>
                                                  </w:divBdr>
                                                  <w:divsChild>
                                                    <w:div w:id="218787189">
                                                      <w:marLeft w:val="0"/>
                                                      <w:marRight w:val="0"/>
                                                      <w:marTop w:val="0"/>
                                                      <w:marBottom w:val="0"/>
                                                      <w:divBdr>
                                                        <w:top w:val="none" w:sz="0" w:space="0" w:color="auto"/>
                                                        <w:left w:val="none" w:sz="0" w:space="0" w:color="auto"/>
                                                        <w:bottom w:val="none" w:sz="0" w:space="0" w:color="auto"/>
                                                        <w:right w:val="none" w:sz="0" w:space="0" w:color="auto"/>
                                                      </w:divBdr>
                                                    </w:div>
                                                  </w:divsChild>
                                                </w:div>
                                                <w:div w:id="434250800">
                                                  <w:marLeft w:val="0"/>
                                                  <w:marRight w:val="0"/>
                                                  <w:marTop w:val="0"/>
                                                  <w:marBottom w:val="0"/>
                                                  <w:divBdr>
                                                    <w:top w:val="none" w:sz="0" w:space="0" w:color="auto"/>
                                                    <w:left w:val="none" w:sz="0" w:space="0" w:color="auto"/>
                                                    <w:bottom w:val="none" w:sz="0" w:space="0" w:color="auto"/>
                                                    <w:right w:val="none" w:sz="0" w:space="0" w:color="auto"/>
                                                  </w:divBdr>
                                                  <w:divsChild>
                                                    <w:div w:id="1553806647">
                                                      <w:marLeft w:val="0"/>
                                                      <w:marRight w:val="0"/>
                                                      <w:marTop w:val="0"/>
                                                      <w:marBottom w:val="0"/>
                                                      <w:divBdr>
                                                        <w:top w:val="none" w:sz="0" w:space="0" w:color="auto"/>
                                                        <w:left w:val="none" w:sz="0" w:space="0" w:color="auto"/>
                                                        <w:bottom w:val="none" w:sz="0" w:space="0" w:color="auto"/>
                                                        <w:right w:val="none" w:sz="0" w:space="0" w:color="auto"/>
                                                      </w:divBdr>
                                                    </w:div>
                                                  </w:divsChild>
                                                </w:div>
                                                <w:div w:id="1673023529">
                                                  <w:marLeft w:val="0"/>
                                                  <w:marRight w:val="0"/>
                                                  <w:marTop w:val="0"/>
                                                  <w:marBottom w:val="0"/>
                                                  <w:divBdr>
                                                    <w:top w:val="none" w:sz="0" w:space="0" w:color="auto"/>
                                                    <w:left w:val="none" w:sz="0" w:space="0" w:color="auto"/>
                                                    <w:bottom w:val="none" w:sz="0" w:space="0" w:color="auto"/>
                                                    <w:right w:val="none" w:sz="0" w:space="0" w:color="auto"/>
                                                  </w:divBdr>
                                                </w:div>
                                                <w:div w:id="1272475420">
                                                  <w:marLeft w:val="0"/>
                                                  <w:marRight w:val="0"/>
                                                  <w:marTop w:val="0"/>
                                                  <w:marBottom w:val="0"/>
                                                  <w:divBdr>
                                                    <w:top w:val="none" w:sz="0" w:space="0" w:color="auto"/>
                                                    <w:left w:val="none" w:sz="0" w:space="0" w:color="auto"/>
                                                    <w:bottom w:val="none" w:sz="0" w:space="0" w:color="auto"/>
                                                    <w:right w:val="none" w:sz="0" w:space="0" w:color="auto"/>
                                                  </w:divBdr>
                                                </w:div>
                                                <w:div w:id="1788694497">
                                                  <w:marLeft w:val="0"/>
                                                  <w:marRight w:val="0"/>
                                                  <w:marTop w:val="0"/>
                                                  <w:marBottom w:val="0"/>
                                                  <w:divBdr>
                                                    <w:top w:val="none" w:sz="0" w:space="0" w:color="auto"/>
                                                    <w:left w:val="none" w:sz="0" w:space="0" w:color="auto"/>
                                                    <w:bottom w:val="none" w:sz="0" w:space="0" w:color="auto"/>
                                                    <w:right w:val="none" w:sz="0" w:space="0" w:color="auto"/>
                                                  </w:divBdr>
                                                  <w:divsChild>
                                                    <w:div w:id="1072699345">
                                                      <w:marLeft w:val="0"/>
                                                      <w:marRight w:val="0"/>
                                                      <w:marTop w:val="0"/>
                                                      <w:marBottom w:val="0"/>
                                                      <w:divBdr>
                                                        <w:top w:val="none" w:sz="0" w:space="0" w:color="auto"/>
                                                        <w:left w:val="none" w:sz="0" w:space="0" w:color="auto"/>
                                                        <w:bottom w:val="none" w:sz="0" w:space="0" w:color="auto"/>
                                                        <w:right w:val="none" w:sz="0" w:space="0" w:color="auto"/>
                                                      </w:divBdr>
                                                    </w:div>
                                                    <w:div w:id="1096025171">
                                                      <w:marLeft w:val="0"/>
                                                      <w:marRight w:val="0"/>
                                                      <w:marTop w:val="0"/>
                                                      <w:marBottom w:val="0"/>
                                                      <w:divBdr>
                                                        <w:top w:val="none" w:sz="0" w:space="0" w:color="auto"/>
                                                        <w:left w:val="none" w:sz="0" w:space="0" w:color="auto"/>
                                                        <w:bottom w:val="none" w:sz="0" w:space="0" w:color="auto"/>
                                                        <w:right w:val="none" w:sz="0" w:space="0" w:color="auto"/>
                                                      </w:divBdr>
                                                    </w:div>
                                                  </w:divsChild>
                                                </w:div>
                                                <w:div w:id="2076509818">
                                                  <w:marLeft w:val="0"/>
                                                  <w:marRight w:val="0"/>
                                                  <w:marTop w:val="0"/>
                                                  <w:marBottom w:val="0"/>
                                                  <w:divBdr>
                                                    <w:top w:val="none" w:sz="0" w:space="0" w:color="auto"/>
                                                    <w:left w:val="none" w:sz="0" w:space="0" w:color="auto"/>
                                                    <w:bottom w:val="none" w:sz="0" w:space="0" w:color="auto"/>
                                                    <w:right w:val="none" w:sz="0" w:space="0" w:color="auto"/>
                                                  </w:divBdr>
                                                </w:div>
                                                <w:div w:id="2083411484">
                                                  <w:marLeft w:val="0"/>
                                                  <w:marRight w:val="0"/>
                                                  <w:marTop w:val="0"/>
                                                  <w:marBottom w:val="0"/>
                                                  <w:divBdr>
                                                    <w:top w:val="none" w:sz="0" w:space="0" w:color="auto"/>
                                                    <w:left w:val="none" w:sz="0" w:space="0" w:color="auto"/>
                                                    <w:bottom w:val="none" w:sz="0" w:space="0" w:color="auto"/>
                                                    <w:right w:val="none" w:sz="0" w:space="0" w:color="auto"/>
                                                  </w:divBdr>
                                                </w:div>
                                                <w:div w:id="2034458981">
                                                  <w:marLeft w:val="0"/>
                                                  <w:marRight w:val="0"/>
                                                  <w:marTop w:val="0"/>
                                                  <w:marBottom w:val="0"/>
                                                  <w:divBdr>
                                                    <w:top w:val="none" w:sz="0" w:space="0" w:color="auto"/>
                                                    <w:left w:val="none" w:sz="0" w:space="0" w:color="auto"/>
                                                    <w:bottom w:val="none" w:sz="0" w:space="0" w:color="auto"/>
                                                    <w:right w:val="none" w:sz="0" w:space="0" w:color="auto"/>
                                                  </w:divBdr>
                                                  <w:divsChild>
                                                    <w:div w:id="537359608">
                                                      <w:marLeft w:val="0"/>
                                                      <w:marRight w:val="0"/>
                                                      <w:marTop w:val="0"/>
                                                      <w:marBottom w:val="0"/>
                                                      <w:divBdr>
                                                        <w:top w:val="none" w:sz="0" w:space="0" w:color="auto"/>
                                                        <w:left w:val="none" w:sz="0" w:space="0" w:color="auto"/>
                                                        <w:bottom w:val="none" w:sz="0" w:space="0" w:color="auto"/>
                                                        <w:right w:val="none" w:sz="0" w:space="0" w:color="auto"/>
                                                      </w:divBdr>
                                                    </w:div>
                                                  </w:divsChild>
                                                </w:div>
                                                <w:div w:id="409543038">
                                                  <w:marLeft w:val="0"/>
                                                  <w:marRight w:val="0"/>
                                                  <w:marTop w:val="0"/>
                                                  <w:marBottom w:val="0"/>
                                                  <w:divBdr>
                                                    <w:top w:val="none" w:sz="0" w:space="0" w:color="auto"/>
                                                    <w:left w:val="none" w:sz="0" w:space="0" w:color="auto"/>
                                                    <w:bottom w:val="none" w:sz="0" w:space="0" w:color="auto"/>
                                                    <w:right w:val="none" w:sz="0" w:space="0" w:color="auto"/>
                                                  </w:divBdr>
                                                  <w:divsChild>
                                                    <w:div w:id="48191061">
                                                      <w:marLeft w:val="0"/>
                                                      <w:marRight w:val="0"/>
                                                      <w:marTop w:val="0"/>
                                                      <w:marBottom w:val="0"/>
                                                      <w:divBdr>
                                                        <w:top w:val="none" w:sz="0" w:space="0" w:color="auto"/>
                                                        <w:left w:val="none" w:sz="0" w:space="0" w:color="auto"/>
                                                        <w:bottom w:val="none" w:sz="0" w:space="0" w:color="auto"/>
                                                        <w:right w:val="none" w:sz="0" w:space="0" w:color="auto"/>
                                                      </w:divBdr>
                                                    </w:div>
                                                  </w:divsChild>
                                                </w:div>
                                                <w:div w:id="1961763803">
                                                  <w:marLeft w:val="0"/>
                                                  <w:marRight w:val="0"/>
                                                  <w:marTop w:val="0"/>
                                                  <w:marBottom w:val="0"/>
                                                  <w:divBdr>
                                                    <w:top w:val="none" w:sz="0" w:space="0" w:color="auto"/>
                                                    <w:left w:val="none" w:sz="0" w:space="0" w:color="auto"/>
                                                    <w:bottom w:val="none" w:sz="0" w:space="0" w:color="auto"/>
                                                    <w:right w:val="none" w:sz="0" w:space="0" w:color="auto"/>
                                                  </w:divBdr>
                                                </w:div>
                                                <w:div w:id="298195048">
                                                  <w:marLeft w:val="0"/>
                                                  <w:marRight w:val="0"/>
                                                  <w:marTop w:val="0"/>
                                                  <w:marBottom w:val="0"/>
                                                  <w:divBdr>
                                                    <w:top w:val="none" w:sz="0" w:space="0" w:color="auto"/>
                                                    <w:left w:val="none" w:sz="0" w:space="0" w:color="auto"/>
                                                    <w:bottom w:val="none" w:sz="0" w:space="0" w:color="auto"/>
                                                    <w:right w:val="none" w:sz="0" w:space="0" w:color="auto"/>
                                                  </w:divBdr>
                                                </w:div>
                                                <w:div w:id="368385283">
                                                  <w:marLeft w:val="0"/>
                                                  <w:marRight w:val="0"/>
                                                  <w:marTop w:val="0"/>
                                                  <w:marBottom w:val="0"/>
                                                  <w:divBdr>
                                                    <w:top w:val="none" w:sz="0" w:space="0" w:color="auto"/>
                                                    <w:left w:val="none" w:sz="0" w:space="0" w:color="auto"/>
                                                    <w:bottom w:val="none" w:sz="0" w:space="0" w:color="auto"/>
                                                    <w:right w:val="none" w:sz="0" w:space="0" w:color="auto"/>
                                                  </w:divBdr>
                                                  <w:divsChild>
                                                    <w:div w:id="1352488299">
                                                      <w:marLeft w:val="0"/>
                                                      <w:marRight w:val="0"/>
                                                      <w:marTop w:val="0"/>
                                                      <w:marBottom w:val="0"/>
                                                      <w:divBdr>
                                                        <w:top w:val="none" w:sz="0" w:space="0" w:color="auto"/>
                                                        <w:left w:val="none" w:sz="0" w:space="0" w:color="auto"/>
                                                        <w:bottom w:val="none" w:sz="0" w:space="0" w:color="auto"/>
                                                        <w:right w:val="none" w:sz="0" w:space="0" w:color="auto"/>
                                                      </w:divBdr>
                                                    </w:div>
                                                  </w:divsChild>
                                                </w:div>
                                                <w:div w:id="1127048494">
                                                  <w:marLeft w:val="0"/>
                                                  <w:marRight w:val="0"/>
                                                  <w:marTop w:val="0"/>
                                                  <w:marBottom w:val="0"/>
                                                  <w:divBdr>
                                                    <w:top w:val="none" w:sz="0" w:space="0" w:color="auto"/>
                                                    <w:left w:val="none" w:sz="0" w:space="0" w:color="auto"/>
                                                    <w:bottom w:val="none" w:sz="0" w:space="0" w:color="auto"/>
                                                    <w:right w:val="none" w:sz="0" w:space="0" w:color="auto"/>
                                                  </w:divBdr>
                                                  <w:divsChild>
                                                    <w:div w:id="2024088733">
                                                      <w:marLeft w:val="0"/>
                                                      <w:marRight w:val="0"/>
                                                      <w:marTop w:val="0"/>
                                                      <w:marBottom w:val="0"/>
                                                      <w:divBdr>
                                                        <w:top w:val="none" w:sz="0" w:space="0" w:color="auto"/>
                                                        <w:left w:val="none" w:sz="0" w:space="0" w:color="auto"/>
                                                        <w:bottom w:val="none" w:sz="0" w:space="0" w:color="auto"/>
                                                        <w:right w:val="none" w:sz="0" w:space="0" w:color="auto"/>
                                                      </w:divBdr>
                                                      <w:divsChild>
                                                        <w:div w:id="1805192949">
                                                          <w:marLeft w:val="0"/>
                                                          <w:marRight w:val="0"/>
                                                          <w:marTop w:val="0"/>
                                                          <w:marBottom w:val="0"/>
                                                          <w:divBdr>
                                                            <w:top w:val="none" w:sz="0" w:space="0" w:color="auto"/>
                                                            <w:left w:val="none" w:sz="0" w:space="0" w:color="auto"/>
                                                            <w:bottom w:val="none" w:sz="0" w:space="0" w:color="auto"/>
                                                            <w:right w:val="none" w:sz="0" w:space="0" w:color="auto"/>
                                                          </w:divBdr>
                                                          <w:divsChild>
                                                            <w:div w:id="169149843">
                                                              <w:marLeft w:val="0"/>
                                                              <w:marRight w:val="0"/>
                                                              <w:marTop w:val="0"/>
                                                              <w:marBottom w:val="0"/>
                                                              <w:divBdr>
                                                                <w:top w:val="none" w:sz="0" w:space="0" w:color="auto"/>
                                                                <w:left w:val="none" w:sz="0" w:space="0" w:color="auto"/>
                                                                <w:bottom w:val="none" w:sz="0" w:space="0" w:color="auto"/>
                                                                <w:right w:val="none" w:sz="0" w:space="0" w:color="auto"/>
                                                              </w:divBdr>
                                                            </w:div>
                                                          </w:divsChild>
                                                        </w:div>
                                                        <w:div w:id="1308245346">
                                                          <w:marLeft w:val="0"/>
                                                          <w:marRight w:val="0"/>
                                                          <w:marTop w:val="0"/>
                                                          <w:marBottom w:val="0"/>
                                                          <w:divBdr>
                                                            <w:top w:val="none" w:sz="0" w:space="0" w:color="auto"/>
                                                            <w:left w:val="none" w:sz="0" w:space="0" w:color="auto"/>
                                                            <w:bottom w:val="none" w:sz="0" w:space="0" w:color="auto"/>
                                                            <w:right w:val="none" w:sz="0" w:space="0" w:color="auto"/>
                                                          </w:divBdr>
                                                        </w:div>
                                                        <w:div w:id="1994986364">
                                                          <w:marLeft w:val="0"/>
                                                          <w:marRight w:val="0"/>
                                                          <w:marTop w:val="0"/>
                                                          <w:marBottom w:val="0"/>
                                                          <w:divBdr>
                                                            <w:top w:val="none" w:sz="0" w:space="0" w:color="auto"/>
                                                            <w:left w:val="none" w:sz="0" w:space="0" w:color="auto"/>
                                                            <w:bottom w:val="none" w:sz="0" w:space="0" w:color="auto"/>
                                                            <w:right w:val="none" w:sz="0" w:space="0" w:color="auto"/>
                                                          </w:divBdr>
                                                        </w:div>
                                                        <w:div w:id="215510373">
                                                          <w:marLeft w:val="0"/>
                                                          <w:marRight w:val="0"/>
                                                          <w:marTop w:val="0"/>
                                                          <w:marBottom w:val="0"/>
                                                          <w:divBdr>
                                                            <w:top w:val="none" w:sz="0" w:space="0" w:color="auto"/>
                                                            <w:left w:val="none" w:sz="0" w:space="0" w:color="auto"/>
                                                            <w:bottom w:val="none" w:sz="0" w:space="0" w:color="auto"/>
                                                            <w:right w:val="none" w:sz="0" w:space="0" w:color="auto"/>
                                                          </w:divBdr>
                                                        </w:div>
                                                        <w:div w:id="1954895904">
                                                          <w:marLeft w:val="0"/>
                                                          <w:marRight w:val="0"/>
                                                          <w:marTop w:val="0"/>
                                                          <w:marBottom w:val="0"/>
                                                          <w:divBdr>
                                                            <w:top w:val="none" w:sz="0" w:space="0" w:color="auto"/>
                                                            <w:left w:val="none" w:sz="0" w:space="0" w:color="auto"/>
                                                            <w:bottom w:val="none" w:sz="0" w:space="0" w:color="auto"/>
                                                            <w:right w:val="none" w:sz="0" w:space="0" w:color="auto"/>
                                                          </w:divBdr>
                                                        </w:div>
                                                      </w:divsChild>
                                                    </w:div>
                                                    <w:div w:id="871040276">
                                                      <w:marLeft w:val="0"/>
                                                      <w:marRight w:val="0"/>
                                                      <w:marTop w:val="0"/>
                                                      <w:marBottom w:val="0"/>
                                                      <w:divBdr>
                                                        <w:top w:val="none" w:sz="0" w:space="0" w:color="auto"/>
                                                        <w:left w:val="none" w:sz="0" w:space="0" w:color="auto"/>
                                                        <w:bottom w:val="none" w:sz="0" w:space="0" w:color="auto"/>
                                                        <w:right w:val="none" w:sz="0" w:space="0" w:color="auto"/>
                                                      </w:divBdr>
                                                    </w:div>
                                                    <w:div w:id="1527673580">
                                                      <w:marLeft w:val="0"/>
                                                      <w:marRight w:val="0"/>
                                                      <w:marTop w:val="0"/>
                                                      <w:marBottom w:val="0"/>
                                                      <w:divBdr>
                                                        <w:top w:val="none" w:sz="0" w:space="0" w:color="auto"/>
                                                        <w:left w:val="none" w:sz="0" w:space="0" w:color="auto"/>
                                                        <w:bottom w:val="none" w:sz="0" w:space="0" w:color="auto"/>
                                                        <w:right w:val="none" w:sz="0" w:space="0" w:color="auto"/>
                                                      </w:divBdr>
                                                    </w:div>
                                                    <w:div w:id="1017469032">
                                                      <w:marLeft w:val="0"/>
                                                      <w:marRight w:val="0"/>
                                                      <w:marTop w:val="0"/>
                                                      <w:marBottom w:val="0"/>
                                                      <w:divBdr>
                                                        <w:top w:val="none" w:sz="0" w:space="0" w:color="auto"/>
                                                        <w:left w:val="none" w:sz="0" w:space="0" w:color="auto"/>
                                                        <w:bottom w:val="none" w:sz="0" w:space="0" w:color="auto"/>
                                                        <w:right w:val="none" w:sz="0" w:space="0" w:color="auto"/>
                                                      </w:divBdr>
                                                      <w:divsChild>
                                                        <w:div w:id="1999334626">
                                                          <w:marLeft w:val="0"/>
                                                          <w:marRight w:val="0"/>
                                                          <w:marTop w:val="0"/>
                                                          <w:marBottom w:val="0"/>
                                                          <w:divBdr>
                                                            <w:top w:val="none" w:sz="0" w:space="0" w:color="auto"/>
                                                            <w:left w:val="none" w:sz="0" w:space="0" w:color="auto"/>
                                                            <w:bottom w:val="none" w:sz="0" w:space="0" w:color="auto"/>
                                                            <w:right w:val="none" w:sz="0" w:space="0" w:color="auto"/>
                                                          </w:divBdr>
                                                        </w:div>
                                                      </w:divsChild>
                                                    </w:div>
                                                    <w:div w:id="788596940">
                                                      <w:marLeft w:val="0"/>
                                                      <w:marRight w:val="0"/>
                                                      <w:marTop w:val="0"/>
                                                      <w:marBottom w:val="0"/>
                                                      <w:divBdr>
                                                        <w:top w:val="none" w:sz="0" w:space="0" w:color="auto"/>
                                                        <w:left w:val="none" w:sz="0" w:space="0" w:color="auto"/>
                                                        <w:bottom w:val="none" w:sz="0" w:space="0" w:color="auto"/>
                                                        <w:right w:val="none" w:sz="0" w:space="0" w:color="auto"/>
                                                      </w:divBdr>
                                                    </w:div>
                                                    <w:div w:id="231745962">
                                                      <w:marLeft w:val="0"/>
                                                      <w:marRight w:val="0"/>
                                                      <w:marTop w:val="0"/>
                                                      <w:marBottom w:val="0"/>
                                                      <w:divBdr>
                                                        <w:top w:val="none" w:sz="0" w:space="0" w:color="auto"/>
                                                        <w:left w:val="none" w:sz="0" w:space="0" w:color="auto"/>
                                                        <w:bottom w:val="none" w:sz="0" w:space="0" w:color="auto"/>
                                                        <w:right w:val="none" w:sz="0" w:space="0" w:color="auto"/>
                                                      </w:divBdr>
                                                    </w:div>
                                                    <w:div w:id="1846090829">
                                                      <w:marLeft w:val="0"/>
                                                      <w:marRight w:val="0"/>
                                                      <w:marTop w:val="0"/>
                                                      <w:marBottom w:val="0"/>
                                                      <w:divBdr>
                                                        <w:top w:val="none" w:sz="0" w:space="0" w:color="auto"/>
                                                        <w:left w:val="none" w:sz="0" w:space="0" w:color="auto"/>
                                                        <w:bottom w:val="none" w:sz="0" w:space="0" w:color="auto"/>
                                                        <w:right w:val="none" w:sz="0" w:space="0" w:color="auto"/>
                                                      </w:divBdr>
                                                    </w:div>
                                                  </w:divsChild>
                                                </w:div>
                                                <w:div w:id="1230923126">
                                                  <w:marLeft w:val="0"/>
                                                  <w:marRight w:val="0"/>
                                                  <w:marTop w:val="0"/>
                                                  <w:marBottom w:val="0"/>
                                                  <w:divBdr>
                                                    <w:top w:val="none" w:sz="0" w:space="0" w:color="auto"/>
                                                    <w:left w:val="none" w:sz="0" w:space="0" w:color="auto"/>
                                                    <w:bottom w:val="none" w:sz="0" w:space="0" w:color="auto"/>
                                                    <w:right w:val="none" w:sz="0" w:space="0" w:color="auto"/>
                                                  </w:divBdr>
                                                </w:div>
                                                <w:div w:id="2024890497">
                                                  <w:marLeft w:val="0"/>
                                                  <w:marRight w:val="0"/>
                                                  <w:marTop w:val="0"/>
                                                  <w:marBottom w:val="0"/>
                                                  <w:divBdr>
                                                    <w:top w:val="none" w:sz="0" w:space="0" w:color="auto"/>
                                                    <w:left w:val="none" w:sz="0" w:space="0" w:color="auto"/>
                                                    <w:bottom w:val="none" w:sz="0" w:space="0" w:color="auto"/>
                                                    <w:right w:val="none" w:sz="0" w:space="0" w:color="auto"/>
                                                  </w:divBdr>
                                                </w:div>
                                                <w:div w:id="219441676">
                                                  <w:marLeft w:val="0"/>
                                                  <w:marRight w:val="0"/>
                                                  <w:marTop w:val="0"/>
                                                  <w:marBottom w:val="0"/>
                                                  <w:divBdr>
                                                    <w:top w:val="none" w:sz="0" w:space="0" w:color="auto"/>
                                                    <w:left w:val="none" w:sz="0" w:space="0" w:color="auto"/>
                                                    <w:bottom w:val="none" w:sz="0" w:space="0" w:color="auto"/>
                                                    <w:right w:val="none" w:sz="0" w:space="0" w:color="auto"/>
                                                  </w:divBdr>
                                                  <w:divsChild>
                                                    <w:div w:id="1288390728">
                                                      <w:marLeft w:val="0"/>
                                                      <w:marRight w:val="0"/>
                                                      <w:marTop w:val="0"/>
                                                      <w:marBottom w:val="0"/>
                                                      <w:divBdr>
                                                        <w:top w:val="none" w:sz="0" w:space="0" w:color="auto"/>
                                                        <w:left w:val="none" w:sz="0" w:space="0" w:color="auto"/>
                                                        <w:bottom w:val="none" w:sz="0" w:space="0" w:color="auto"/>
                                                        <w:right w:val="none" w:sz="0" w:space="0" w:color="auto"/>
                                                      </w:divBdr>
                                                    </w:div>
                                                  </w:divsChild>
                                                </w:div>
                                                <w:div w:id="1485661314">
                                                  <w:marLeft w:val="0"/>
                                                  <w:marRight w:val="0"/>
                                                  <w:marTop w:val="0"/>
                                                  <w:marBottom w:val="0"/>
                                                  <w:divBdr>
                                                    <w:top w:val="none" w:sz="0" w:space="0" w:color="auto"/>
                                                    <w:left w:val="none" w:sz="0" w:space="0" w:color="auto"/>
                                                    <w:bottom w:val="none" w:sz="0" w:space="0" w:color="auto"/>
                                                    <w:right w:val="none" w:sz="0" w:space="0" w:color="auto"/>
                                                  </w:divBdr>
                                                  <w:divsChild>
                                                    <w:div w:id="1960188402">
                                                      <w:marLeft w:val="0"/>
                                                      <w:marRight w:val="0"/>
                                                      <w:marTop w:val="0"/>
                                                      <w:marBottom w:val="0"/>
                                                      <w:divBdr>
                                                        <w:top w:val="none" w:sz="0" w:space="0" w:color="auto"/>
                                                        <w:left w:val="none" w:sz="0" w:space="0" w:color="auto"/>
                                                        <w:bottom w:val="none" w:sz="0" w:space="0" w:color="auto"/>
                                                        <w:right w:val="none" w:sz="0" w:space="0" w:color="auto"/>
                                                      </w:divBdr>
                                                    </w:div>
                                                  </w:divsChild>
                                                </w:div>
                                                <w:div w:id="2090467567">
                                                  <w:marLeft w:val="0"/>
                                                  <w:marRight w:val="0"/>
                                                  <w:marTop w:val="0"/>
                                                  <w:marBottom w:val="0"/>
                                                  <w:divBdr>
                                                    <w:top w:val="none" w:sz="0" w:space="0" w:color="auto"/>
                                                    <w:left w:val="none" w:sz="0" w:space="0" w:color="auto"/>
                                                    <w:bottom w:val="none" w:sz="0" w:space="0" w:color="auto"/>
                                                    <w:right w:val="none" w:sz="0" w:space="0" w:color="auto"/>
                                                  </w:divBdr>
                                                </w:div>
                                                <w:div w:id="1534540044">
                                                  <w:marLeft w:val="0"/>
                                                  <w:marRight w:val="0"/>
                                                  <w:marTop w:val="0"/>
                                                  <w:marBottom w:val="0"/>
                                                  <w:divBdr>
                                                    <w:top w:val="none" w:sz="0" w:space="0" w:color="auto"/>
                                                    <w:left w:val="none" w:sz="0" w:space="0" w:color="auto"/>
                                                    <w:bottom w:val="none" w:sz="0" w:space="0" w:color="auto"/>
                                                    <w:right w:val="none" w:sz="0" w:space="0" w:color="auto"/>
                                                  </w:divBdr>
                                                </w:div>
                                                <w:div w:id="747076080">
                                                  <w:marLeft w:val="0"/>
                                                  <w:marRight w:val="0"/>
                                                  <w:marTop w:val="0"/>
                                                  <w:marBottom w:val="0"/>
                                                  <w:divBdr>
                                                    <w:top w:val="none" w:sz="0" w:space="0" w:color="auto"/>
                                                    <w:left w:val="none" w:sz="0" w:space="0" w:color="auto"/>
                                                    <w:bottom w:val="none" w:sz="0" w:space="0" w:color="auto"/>
                                                    <w:right w:val="none" w:sz="0" w:space="0" w:color="auto"/>
                                                  </w:divBdr>
                                                </w:div>
                                                <w:div w:id="64762117">
                                                  <w:marLeft w:val="0"/>
                                                  <w:marRight w:val="0"/>
                                                  <w:marTop w:val="0"/>
                                                  <w:marBottom w:val="0"/>
                                                  <w:divBdr>
                                                    <w:top w:val="none" w:sz="0" w:space="0" w:color="auto"/>
                                                    <w:left w:val="none" w:sz="0" w:space="0" w:color="auto"/>
                                                    <w:bottom w:val="none" w:sz="0" w:space="0" w:color="auto"/>
                                                    <w:right w:val="none" w:sz="0" w:space="0" w:color="auto"/>
                                                  </w:divBdr>
                                                  <w:divsChild>
                                                    <w:div w:id="435832870">
                                                      <w:marLeft w:val="0"/>
                                                      <w:marRight w:val="0"/>
                                                      <w:marTop w:val="0"/>
                                                      <w:marBottom w:val="0"/>
                                                      <w:divBdr>
                                                        <w:top w:val="none" w:sz="0" w:space="0" w:color="auto"/>
                                                        <w:left w:val="none" w:sz="0" w:space="0" w:color="auto"/>
                                                        <w:bottom w:val="none" w:sz="0" w:space="0" w:color="auto"/>
                                                        <w:right w:val="none" w:sz="0" w:space="0" w:color="auto"/>
                                                      </w:divBdr>
                                                    </w:div>
                                                  </w:divsChild>
                                                </w:div>
                                                <w:div w:id="908733335">
                                                  <w:marLeft w:val="0"/>
                                                  <w:marRight w:val="0"/>
                                                  <w:marTop w:val="0"/>
                                                  <w:marBottom w:val="0"/>
                                                  <w:divBdr>
                                                    <w:top w:val="none" w:sz="0" w:space="0" w:color="auto"/>
                                                    <w:left w:val="none" w:sz="0" w:space="0" w:color="auto"/>
                                                    <w:bottom w:val="none" w:sz="0" w:space="0" w:color="auto"/>
                                                    <w:right w:val="none" w:sz="0" w:space="0" w:color="auto"/>
                                                  </w:divBdr>
                                                </w:div>
                                                <w:div w:id="1575122612">
                                                  <w:marLeft w:val="0"/>
                                                  <w:marRight w:val="0"/>
                                                  <w:marTop w:val="0"/>
                                                  <w:marBottom w:val="0"/>
                                                  <w:divBdr>
                                                    <w:top w:val="none" w:sz="0" w:space="0" w:color="auto"/>
                                                    <w:left w:val="none" w:sz="0" w:space="0" w:color="auto"/>
                                                    <w:bottom w:val="none" w:sz="0" w:space="0" w:color="auto"/>
                                                    <w:right w:val="none" w:sz="0" w:space="0" w:color="auto"/>
                                                  </w:divBdr>
                                                </w:div>
                                                <w:div w:id="2026208319">
                                                  <w:marLeft w:val="0"/>
                                                  <w:marRight w:val="0"/>
                                                  <w:marTop w:val="0"/>
                                                  <w:marBottom w:val="0"/>
                                                  <w:divBdr>
                                                    <w:top w:val="none" w:sz="0" w:space="0" w:color="auto"/>
                                                    <w:left w:val="none" w:sz="0" w:space="0" w:color="auto"/>
                                                    <w:bottom w:val="none" w:sz="0" w:space="0" w:color="auto"/>
                                                    <w:right w:val="none" w:sz="0" w:space="0" w:color="auto"/>
                                                  </w:divBdr>
                                                </w:div>
                                                <w:div w:id="1510101336">
                                                  <w:marLeft w:val="0"/>
                                                  <w:marRight w:val="0"/>
                                                  <w:marTop w:val="0"/>
                                                  <w:marBottom w:val="0"/>
                                                  <w:divBdr>
                                                    <w:top w:val="none" w:sz="0" w:space="0" w:color="auto"/>
                                                    <w:left w:val="none" w:sz="0" w:space="0" w:color="auto"/>
                                                    <w:bottom w:val="none" w:sz="0" w:space="0" w:color="auto"/>
                                                    <w:right w:val="none" w:sz="0" w:space="0" w:color="auto"/>
                                                  </w:divBdr>
                                                  <w:divsChild>
                                                    <w:div w:id="615719914">
                                                      <w:marLeft w:val="0"/>
                                                      <w:marRight w:val="0"/>
                                                      <w:marTop w:val="0"/>
                                                      <w:marBottom w:val="0"/>
                                                      <w:divBdr>
                                                        <w:top w:val="none" w:sz="0" w:space="0" w:color="auto"/>
                                                        <w:left w:val="none" w:sz="0" w:space="0" w:color="auto"/>
                                                        <w:bottom w:val="none" w:sz="0" w:space="0" w:color="auto"/>
                                                        <w:right w:val="none" w:sz="0" w:space="0" w:color="auto"/>
                                                      </w:divBdr>
                                                    </w:div>
                                                  </w:divsChild>
                                                </w:div>
                                                <w:div w:id="1062097822">
                                                  <w:marLeft w:val="0"/>
                                                  <w:marRight w:val="0"/>
                                                  <w:marTop w:val="0"/>
                                                  <w:marBottom w:val="0"/>
                                                  <w:divBdr>
                                                    <w:top w:val="none" w:sz="0" w:space="0" w:color="auto"/>
                                                    <w:left w:val="none" w:sz="0" w:space="0" w:color="auto"/>
                                                    <w:bottom w:val="none" w:sz="0" w:space="0" w:color="auto"/>
                                                    <w:right w:val="none" w:sz="0" w:space="0" w:color="auto"/>
                                                  </w:divBdr>
                                                  <w:divsChild>
                                                    <w:div w:id="855508841">
                                                      <w:marLeft w:val="0"/>
                                                      <w:marRight w:val="0"/>
                                                      <w:marTop w:val="0"/>
                                                      <w:marBottom w:val="0"/>
                                                      <w:divBdr>
                                                        <w:top w:val="none" w:sz="0" w:space="0" w:color="auto"/>
                                                        <w:left w:val="none" w:sz="0" w:space="0" w:color="auto"/>
                                                        <w:bottom w:val="none" w:sz="0" w:space="0" w:color="auto"/>
                                                        <w:right w:val="none" w:sz="0" w:space="0" w:color="auto"/>
                                                      </w:divBdr>
                                                    </w:div>
                                                  </w:divsChild>
                                                </w:div>
                                                <w:div w:id="142546361">
                                                  <w:marLeft w:val="0"/>
                                                  <w:marRight w:val="0"/>
                                                  <w:marTop w:val="0"/>
                                                  <w:marBottom w:val="0"/>
                                                  <w:divBdr>
                                                    <w:top w:val="none" w:sz="0" w:space="0" w:color="auto"/>
                                                    <w:left w:val="none" w:sz="0" w:space="0" w:color="auto"/>
                                                    <w:bottom w:val="none" w:sz="0" w:space="0" w:color="auto"/>
                                                    <w:right w:val="none" w:sz="0" w:space="0" w:color="auto"/>
                                                  </w:divBdr>
                                                </w:div>
                                                <w:div w:id="1923373734">
                                                  <w:marLeft w:val="0"/>
                                                  <w:marRight w:val="0"/>
                                                  <w:marTop w:val="0"/>
                                                  <w:marBottom w:val="0"/>
                                                  <w:divBdr>
                                                    <w:top w:val="none" w:sz="0" w:space="0" w:color="auto"/>
                                                    <w:left w:val="none" w:sz="0" w:space="0" w:color="auto"/>
                                                    <w:bottom w:val="none" w:sz="0" w:space="0" w:color="auto"/>
                                                    <w:right w:val="none" w:sz="0" w:space="0" w:color="auto"/>
                                                  </w:divBdr>
                                                </w:div>
                                                <w:div w:id="647321813">
                                                  <w:marLeft w:val="0"/>
                                                  <w:marRight w:val="0"/>
                                                  <w:marTop w:val="0"/>
                                                  <w:marBottom w:val="0"/>
                                                  <w:divBdr>
                                                    <w:top w:val="none" w:sz="0" w:space="0" w:color="auto"/>
                                                    <w:left w:val="none" w:sz="0" w:space="0" w:color="auto"/>
                                                    <w:bottom w:val="none" w:sz="0" w:space="0" w:color="auto"/>
                                                    <w:right w:val="none" w:sz="0" w:space="0" w:color="auto"/>
                                                  </w:divBdr>
                                                  <w:divsChild>
                                                    <w:div w:id="1201359848">
                                                      <w:marLeft w:val="0"/>
                                                      <w:marRight w:val="0"/>
                                                      <w:marTop w:val="0"/>
                                                      <w:marBottom w:val="0"/>
                                                      <w:divBdr>
                                                        <w:top w:val="none" w:sz="0" w:space="0" w:color="auto"/>
                                                        <w:left w:val="none" w:sz="0" w:space="0" w:color="auto"/>
                                                        <w:bottom w:val="none" w:sz="0" w:space="0" w:color="auto"/>
                                                        <w:right w:val="none" w:sz="0" w:space="0" w:color="auto"/>
                                                      </w:divBdr>
                                                    </w:div>
                                                  </w:divsChild>
                                                </w:div>
                                                <w:div w:id="16547165">
                                                  <w:marLeft w:val="0"/>
                                                  <w:marRight w:val="0"/>
                                                  <w:marTop w:val="0"/>
                                                  <w:marBottom w:val="0"/>
                                                  <w:divBdr>
                                                    <w:top w:val="none" w:sz="0" w:space="0" w:color="auto"/>
                                                    <w:left w:val="none" w:sz="0" w:space="0" w:color="auto"/>
                                                    <w:bottom w:val="none" w:sz="0" w:space="0" w:color="auto"/>
                                                    <w:right w:val="none" w:sz="0" w:space="0" w:color="auto"/>
                                                  </w:divBdr>
                                                </w:div>
                                                <w:div w:id="2057703471">
                                                  <w:marLeft w:val="0"/>
                                                  <w:marRight w:val="0"/>
                                                  <w:marTop w:val="0"/>
                                                  <w:marBottom w:val="0"/>
                                                  <w:divBdr>
                                                    <w:top w:val="none" w:sz="0" w:space="0" w:color="auto"/>
                                                    <w:left w:val="none" w:sz="0" w:space="0" w:color="auto"/>
                                                    <w:bottom w:val="none" w:sz="0" w:space="0" w:color="auto"/>
                                                    <w:right w:val="none" w:sz="0" w:space="0" w:color="auto"/>
                                                  </w:divBdr>
                                                </w:div>
                                                <w:div w:id="97988615">
                                                  <w:marLeft w:val="0"/>
                                                  <w:marRight w:val="0"/>
                                                  <w:marTop w:val="0"/>
                                                  <w:marBottom w:val="0"/>
                                                  <w:divBdr>
                                                    <w:top w:val="none" w:sz="0" w:space="0" w:color="auto"/>
                                                    <w:left w:val="none" w:sz="0" w:space="0" w:color="auto"/>
                                                    <w:bottom w:val="none" w:sz="0" w:space="0" w:color="auto"/>
                                                    <w:right w:val="none" w:sz="0" w:space="0" w:color="auto"/>
                                                  </w:divBdr>
                                                  <w:divsChild>
                                                    <w:div w:id="1991933771">
                                                      <w:marLeft w:val="0"/>
                                                      <w:marRight w:val="0"/>
                                                      <w:marTop w:val="0"/>
                                                      <w:marBottom w:val="0"/>
                                                      <w:divBdr>
                                                        <w:top w:val="none" w:sz="0" w:space="0" w:color="auto"/>
                                                        <w:left w:val="none" w:sz="0" w:space="0" w:color="auto"/>
                                                        <w:bottom w:val="none" w:sz="0" w:space="0" w:color="auto"/>
                                                        <w:right w:val="none" w:sz="0" w:space="0" w:color="auto"/>
                                                      </w:divBdr>
                                                    </w:div>
                                                    <w:div w:id="126823001">
                                                      <w:marLeft w:val="0"/>
                                                      <w:marRight w:val="0"/>
                                                      <w:marTop w:val="0"/>
                                                      <w:marBottom w:val="0"/>
                                                      <w:divBdr>
                                                        <w:top w:val="none" w:sz="0" w:space="0" w:color="auto"/>
                                                        <w:left w:val="none" w:sz="0" w:space="0" w:color="auto"/>
                                                        <w:bottom w:val="none" w:sz="0" w:space="0" w:color="auto"/>
                                                        <w:right w:val="none" w:sz="0" w:space="0" w:color="auto"/>
                                                      </w:divBdr>
                                                    </w:div>
                                                    <w:div w:id="674385697">
                                                      <w:marLeft w:val="0"/>
                                                      <w:marRight w:val="0"/>
                                                      <w:marTop w:val="0"/>
                                                      <w:marBottom w:val="0"/>
                                                      <w:divBdr>
                                                        <w:top w:val="none" w:sz="0" w:space="0" w:color="auto"/>
                                                        <w:left w:val="none" w:sz="0" w:space="0" w:color="auto"/>
                                                        <w:bottom w:val="none" w:sz="0" w:space="0" w:color="auto"/>
                                                        <w:right w:val="none" w:sz="0" w:space="0" w:color="auto"/>
                                                      </w:divBdr>
                                                    </w:div>
                                                    <w:div w:id="1679311127">
                                                      <w:marLeft w:val="0"/>
                                                      <w:marRight w:val="0"/>
                                                      <w:marTop w:val="0"/>
                                                      <w:marBottom w:val="0"/>
                                                      <w:divBdr>
                                                        <w:top w:val="none" w:sz="0" w:space="0" w:color="auto"/>
                                                        <w:left w:val="none" w:sz="0" w:space="0" w:color="auto"/>
                                                        <w:bottom w:val="none" w:sz="0" w:space="0" w:color="auto"/>
                                                        <w:right w:val="none" w:sz="0" w:space="0" w:color="auto"/>
                                                      </w:divBdr>
                                                      <w:divsChild>
                                                        <w:div w:id="1024669128">
                                                          <w:marLeft w:val="0"/>
                                                          <w:marRight w:val="0"/>
                                                          <w:marTop w:val="0"/>
                                                          <w:marBottom w:val="0"/>
                                                          <w:divBdr>
                                                            <w:top w:val="none" w:sz="0" w:space="0" w:color="auto"/>
                                                            <w:left w:val="none" w:sz="0" w:space="0" w:color="auto"/>
                                                            <w:bottom w:val="none" w:sz="0" w:space="0" w:color="auto"/>
                                                            <w:right w:val="none" w:sz="0" w:space="0" w:color="auto"/>
                                                          </w:divBdr>
                                                        </w:div>
                                                      </w:divsChild>
                                                    </w:div>
                                                    <w:div w:id="687877366">
                                                      <w:marLeft w:val="0"/>
                                                      <w:marRight w:val="0"/>
                                                      <w:marTop w:val="0"/>
                                                      <w:marBottom w:val="0"/>
                                                      <w:divBdr>
                                                        <w:top w:val="none" w:sz="0" w:space="0" w:color="auto"/>
                                                        <w:left w:val="none" w:sz="0" w:space="0" w:color="auto"/>
                                                        <w:bottom w:val="none" w:sz="0" w:space="0" w:color="auto"/>
                                                        <w:right w:val="none" w:sz="0" w:space="0" w:color="auto"/>
                                                      </w:divBdr>
                                                    </w:div>
                                                    <w:div w:id="15236444">
                                                      <w:marLeft w:val="0"/>
                                                      <w:marRight w:val="0"/>
                                                      <w:marTop w:val="0"/>
                                                      <w:marBottom w:val="0"/>
                                                      <w:divBdr>
                                                        <w:top w:val="none" w:sz="0" w:space="0" w:color="auto"/>
                                                        <w:left w:val="none" w:sz="0" w:space="0" w:color="auto"/>
                                                        <w:bottom w:val="none" w:sz="0" w:space="0" w:color="auto"/>
                                                        <w:right w:val="none" w:sz="0" w:space="0" w:color="auto"/>
                                                      </w:divBdr>
                                                    </w:div>
                                                    <w:div w:id="363293265">
                                                      <w:marLeft w:val="0"/>
                                                      <w:marRight w:val="0"/>
                                                      <w:marTop w:val="0"/>
                                                      <w:marBottom w:val="0"/>
                                                      <w:divBdr>
                                                        <w:top w:val="none" w:sz="0" w:space="0" w:color="auto"/>
                                                        <w:left w:val="none" w:sz="0" w:space="0" w:color="auto"/>
                                                        <w:bottom w:val="none" w:sz="0" w:space="0" w:color="auto"/>
                                                        <w:right w:val="none" w:sz="0" w:space="0" w:color="auto"/>
                                                      </w:divBdr>
                                                      <w:divsChild>
                                                        <w:div w:id="1544175491">
                                                          <w:marLeft w:val="0"/>
                                                          <w:marRight w:val="0"/>
                                                          <w:marTop w:val="0"/>
                                                          <w:marBottom w:val="0"/>
                                                          <w:divBdr>
                                                            <w:top w:val="none" w:sz="0" w:space="0" w:color="auto"/>
                                                            <w:left w:val="none" w:sz="0" w:space="0" w:color="auto"/>
                                                            <w:bottom w:val="none" w:sz="0" w:space="0" w:color="auto"/>
                                                            <w:right w:val="none" w:sz="0" w:space="0" w:color="auto"/>
                                                          </w:divBdr>
                                                        </w:div>
                                                      </w:divsChild>
                                                    </w:div>
                                                    <w:div w:id="145262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50893298">
      <w:bodyDiv w:val="1"/>
      <w:marLeft w:val="0"/>
      <w:marRight w:val="0"/>
      <w:marTop w:val="0"/>
      <w:marBottom w:val="0"/>
      <w:divBdr>
        <w:top w:val="none" w:sz="0" w:space="0" w:color="auto"/>
        <w:left w:val="none" w:sz="0" w:space="0" w:color="auto"/>
        <w:bottom w:val="none" w:sz="0" w:space="0" w:color="auto"/>
        <w:right w:val="none" w:sz="0" w:space="0" w:color="auto"/>
      </w:divBdr>
      <w:divsChild>
        <w:div w:id="1137798700">
          <w:marLeft w:val="0"/>
          <w:marRight w:val="0"/>
          <w:marTop w:val="0"/>
          <w:marBottom w:val="0"/>
          <w:divBdr>
            <w:top w:val="none" w:sz="0" w:space="0" w:color="auto"/>
            <w:left w:val="none" w:sz="0" w:space="0" w:color="auto"/>
            <w:bottom w:val="none" w:sz="0" w:space="0" w:color="auto"/>
            <w:right w:val="none" w:sz="0" w:space="0" w:color="auto"/>
          </w:divBdr>
          <w:divsChild>
            <w:div w:id="2066759803">
              <w:marLeft w:val="0"/>
              <w:marRight w:val="0"/>
              <w:marTop w:val="0"/>
              <w:marBottom w:val="0"/>
              <w:divBdr>
                <w:top w:val="none" w:sz="0" w:space="0" w:color="auto"/>
                <w:left w:val="none" w:sz="0" w:space="0" w:color="auto"/>
                <w:bottom w:val="none" w:sz="0" w:space="0" w:color="auto"/>
                <w:right w:val="none" w:sz="0" w:space="0" w:color="auto"/>
              </w:divBdr>
            </w:div>
          </w:divsChild>
        </w:div>
        <w:div w:id="725957091">
          <w:marLeft w:val="0"/>
          <w:marRight w:val="0"/>
          <w:marTop w:val="0"/>
          <w:marBottom w:val="0"/>
          <w:divBdr>
            <w:top w:val="none" w:sz="0" w:space="0" w:color="auto"/>
            <w:left w:val="none" w:sz="0" w:space="0" w:color="auto"/>
            <w:bottom w:val="none" w:sz="0" w:space="0" w:color="auto"/>
            <w:right w:val="none" w:sz="0" w:space="0" w:color="auto"/>
          </w:divBdr>
          <w:divsChild>
            <w:div w:id="1233733488">
              <w:marLeft w:val="0"/>
              <w:marRight w:val="0"/>
              <w:marTop w:val="0"/>
              <w:marBottom w:val="0"/>
              <w:divBdr>
                <w:top w:val="none" w:sz="0" w:space="0" w:color="auto"/>
                <w:left w:val="none" w:sz="0" w:space="0" w:color="auto"/>
                <w:bottom w:val="none" w:sz="0" w:space="0" w:color="auto"/>
                <w:right w:val="none" w:sz="0" w:space="0" w:color="auto"/>
              </w:divBdr>
            </w:div>
          </w:divsChild>
        </w:div>
        <w:div w:id="1152410426">
          <w:marLeft w:val="0"/>
          <w:marRight w:val="0"/>
          <w:marTop w:val="0"/>
          <w:marBottom w:val="0"/>
          <w:divBdr>
            <w:top w:val="none" w:sz="0" w:space="0" w:color="auto"/>
            <w:left w:val="none" w:sz="0" w:space="0" w:color="auto"/>
            <w:bottom w:val="none" w:sz="0" w:space="0" w:color="auto"/>
            <w:right w:val="none" w:sz="0" w:space="0" w:color="auto"/>
          </w:divBdr>
        </w:div>
        <w:div w:id="1042827727">
          <w:marLeft w:val="0"/>
          <w:marRight w:val="0"/>
          <w:marTop w:val="0"/>
          <w:marBottom w:val="0"/>
          <w:divBdr>
            <w:top w:val="none" w:sz="0" w:space="0" w:color="auto"/>
            <w:left w:val="none" w:sz="0" w:space="0" w:color="auto"/>
            <w:bottom w:val="none" w:sz="0" w:space="0" w:color="auto"/>
            <w:right w:val="none" w:sz="0" w:space="0" w:color="auto"/>
          </w:divBdr>
        </w:div>
        <w:div w:id="1422989815">
          <w:marLeft w:val="0"/>
          <w:marRight w:val="0"/>
          <w:marTop w:val="0"/>
          <w:marBottom w:val="0"/>
          <w:divBdr>
            <w:top w:val="none" w:sz="0" w:space="0" w:color="auto"/>
            <w:left w:val="none" w:sz="0" w:space="0" w:color="auto"/>
            <w:bottom w:val="none" w:sz="0" w:space="0" w:color="auto"/>
            <w:right w:val="none" w:sz="0" w:space="0" w:color="auto"/>
          </w:divBdr>
          <w:divsChild>
            <w:div w:id="675159124">
              <w:marLeft w:val="0"/>
              <w:marRight w:val="0"/>
              <w:marTop w:val="0"/>
              <w:marBottom w:val="0"/>
              <w:divBdr>
                <w:top w:val="none" w:sz="0" w:space="0" w:color="auto"/>
                <w:left w:val="none" w:sz="0" w:space="0" w:color="auto"/>
                <w:bottom w:val="none" w:sz="0" w:space="0" w:color="auto"/>
                <w:right w:val="none" w:sz="0" w:space="0" w:color="auto"/>
              </w:divBdr>
            </w:div>
          </w:divsChild>
        </w:div>
        <w:div w:id="923494497">
          <w:marLeft w:val="0"/>
          <w:marRight w:val="0"/>
          <w:marTop w:val="0"/>
          <w:marBottom w:val="0"/>
          <w:divBdr>
            <w:top w:val="none" w:sz="0" w:space="0" w:color="auto"/>
            <w:left w:val="none" w:sz="0" w:space="0" w:color="auto"/>
            <w:bottom w:val="none" w:sz="0" w:space="0" w:color="auto"/>
            <w:right w:val="none" w:sz="0" w:space="0" w:color="auto"/>
          </w:divBdr>
          <w:divsChild>
            <w:div w:id="508377546">
              <w:marLeft w:val="0"/>
              <w:marRight w:val="0"/>
              <w:marTop w:val="0"/>
              <w:marBottom w:val="0"/>
              <w:divBdr>
                <w:top w:val="none" w:sz="0" w:space="0" w:color="auto"/>
                <w:left w:val="none" w:sz="0" w:space="0" w:color="auto"/>
                <w:bottom w:val="none" w:sz="0" w:space="0" w:color="auto"/>
                <w:right w:val="none" w:sz="0" w:space="0" w:color="auto"/>
              </w:divBdr>
              <w:divsChild>
                <w:div w:id="948046912">
                  <w:marLeft w:val="0"/>
                  <w:marRight w:val="0"/>
                  <w:marTop w:val="0"/>
                  <w:marBottom w:val="0"/>
                  <w:divBdr>
                    <w:top w:val="none" w:sz="0" w:space="0" w:color="auto"/>
                    <w:left w:val="none" w:sz="0" w:space="0" w:color="auto"/>
                    <w:bottom w:val="none" w:sz="0" w:space="0" w:color="auto"/>
                    <w:right w:val="none" w:sz="0" w:space="0" w:color="auto"/>
                  </w:divBdr>
                </w:div>
                <w:div w:id="37244978">
                  <w:marLeft w:val="0"/>
                  <w:marRight w:val="0"/>
                  <w:marTop w:val="0"/>
                  <w:marBottom w:val="0"/>
                  <w:divBdr>
                    <w:top w:val="none" w:sz="0" w:space="0" w:color="auto"/>
                    <w:left w:val="none" w:sz="0" w:space="0" w:color="auto"/>
                    <w:bottom w:val="none" w:sz="0" w:space="0" w:color="auto"/>
                    <w:right w:val="none" w:sz="0" w:space="0" w:color="auto"/>
                  </w:divBdr>
                </w:div>
              </w:divsChild>
            </w:div>
            <w:div w:id="619991026">
              <w:marLeft w:val="0"/>
              <w:marRight w:val="0"/>
              <w:marTop w:val="0"/>
              <w:marBottom w:val="0"/>
              <w:divBdr>
                <w:top w:val="none" w:sz="0" w:space="0" w:color="auto"/>
                <w:left w:val="none" w:sz="0" w:space="0" w:color="auto"/>
                <w:bottom w:val="none" w:sz="0" w:space="0" w:color="auto"/>
                <w:right w:val="none" w:sz="0" w:space="0" w:color="auto"/>
              </w:divBdr>
            </w:div>
            <w:div w:id="141898700">
              <w:marLeft w:val="0"/>
              <w:marRight w:val="0"/>
              <w:marTop w:val="0"/>
              <w:marBottom w:val="0"/>
              <w:divBdr>
                <w:top w:val="none" w:sz="0" w:space="0" w:color="auto"/>
                <w:left w:val="none" w:sz="0" w:space="0" w:color="auto"/>
                <w:bottom w:val="none" w:sz="0" w:space="0" w:color="auto"/>
                <w:right w:val="none" w:sz="0" w:space="0" w:color="auto"/>
              </w:divBdr>
            </w:div>
            <w:div w:id="112289494">
              <w:marLeft w:val="0"/>
              <w:marRight w:val="0"/>
              <w:marTop w:val="0"/>
              <w:marBottom w:val="0"/>
              <w:divBdr>
                <w:top w:val="none" w:sz="0" w:space="0" w:color="auto"/>
                <w:left w:val="none" w:sz="0" w:space="0" w:color="auto"/>
                <w:bottom w:val="none" w:sz="0" w:space="0" w:color="auto"/>
                <w:right w:val="none" w:sz="0" w:space="0" w:color="auto"/>
              </w:divBdr>
              <w:divsChild>
                <w:div w:id="794568557">
                  <w:marLeft w:val="0"/>
                  <w:marRight w:val="0"/>
                  <w:marTop w:val="0"/>
                  <w:marBottom w:val="0"/>
                  <w:divBdr>
                    <w:top w:val="none" w:sz="0" w:space="0" w:color="auto"/>
                    <w:left w:val="none" w:sz="0" w:space="0" w:color="auto"/>
                    <w:bottom w:val="none" w:sz="0" w:space="0" w:color="auto"/>
                    <w:right w:val="none" w:sz="0" w:space="0" w:color="auto"/>
                  </w:divBdr>
                </w:div>
              </w:divsChild>
            </w:div>
            <w:div w:id="2135899130">
              <w:marLeft w:val="0"/>
              <w:marRight w:val="0"/>
              <w:marTop w:val="0"/>
              <w:marBottom w:val="0"/>
              <w:divBdr>
                <w:top w:val="none" w:sz="0" w:space="0" w:color="auto"/>
                <w:left w:val="none" w:sz="0" w:space="0" w:color="auto"/>
                <w:bottom w:val="none" w:sz="0" w:space="0" w:color="auto"/>
                <w:right w:val="none" w:sz="0" w:space="0" w:color="auto"/>
              </w:divBdr>
              <w:divsChild>
                <w:div w:id="133526143">
                  <w:marLeft w:val="0"/>
                  <w:marRight w:val="0"/>
                  <w:marTop w:val="0"/>
                  <w:marBottom w:val="0"/>
                  <w:divBdr>
                    <w:top w:val="none" w:sz="0" w:space="0" w:color="auto"/>
                    <w:left w:val="none" w:sz="0" w:space="0" w:color="auto"/>
                    <w:bottom w:val="none" w:sz="0" w:space="0" w:color="auto"/>
                    <w:right w:val="none" w:sz="0" w:space="0" w:color="auto"/>
                  </w:divBdr>
                  <w:divsChild>
                    <w:div w:id="1480877812">
                      <w:marLeft w:val="0"/>
                      <w:marRight w:val="0"/>
                      <w:marTop w:val="0"/>
                      <w:marBottom w:val="0"/>
                      <w:divBdr>
                        <w:top w:val="none" w:sz="0" w:space="0" w:color="auto"/>
                        <w:left w:val="none" w:sz="0" w:space="0" w:color="auto"/>
                        <w:bottom w:val="none" w:sz="0" w:space="0" w:color="auto"/>
                        <w:right w:val="none" w:sz="0" w:space="0" w:color="auto"/>
                      </w:divBdr>
                      <w:divsChild>
                        <w:div w:id="999965960">
                          <w:marLeft w:val="0"/>
                          <w:marRight w:val="0"/>
                          <w:marTop w:val="0"/>
                          <w:marBottom w:val="0"/>
                          <w:divBdr>
                            <w:top w:val="none" w:sz="0" w:space="0" w:color="auto"/>
                            <w:left w:val="none" w:sz="0" w:space="0" w:color="auto"/>
                            <w:bottom w:val="none" w:sz="0" w:space="0" w:color="auto"/>
                            <w:right w:val="none" w:sz="0" w:space="0" w:color="auto"/>
                          </w:divBdr>
                        </w:div>
                      </w:divsChild>
                    </w:div>
                    <w:div w:id="1392075231">
                      <w:marLeft w:val="0"/>
                      <w:marRight w:val="0"/>
                      <w:marTop w:val="0"/>
                      <w:marBottom w:val="0"/>
                      <w:divBdr>
                        <w:top w:val="none" w:sz="0" w:space="0" w:color="auto"/>
                        <w:left w:val="none" w:sz="0" w:space="0" w:color="auto"/>
                        <w:bottom w:val="none" w:sz="0" w:space="0" w:color="auto"/>
                        <w:right w:val="none" w:sz="0" w:space="0" w:color="auto"/>
                      </w:divBdr>
                    </w:div>
                    <w:div w:id="1591742489">
                      <w:marLeft w:val="0"/>
                      <w:marRight w:val="0"/>
                      <w:marTop w:val="0"/>
                      <w:marBottom w:val="0"/>
                      <w:divBdr>
                        <w:top w:val="none" w:sz="0" w:space="0" w:color="auto"/>
                        <w:left w:val="none" w:sz="0" w:space="0" w:color="auto"/>
                        <w:bottom w:val="none" w:sz="0" w:space="0" w:color="auto"/>
                        <w:right w:val="none" w:sz="0" w:space="0" w:color="auto"/>
                      </w:divBdr>
                    </w:div>
                    <w:div w:id="225192509">
                      <w:marLeft w:val="0"/>
                      <w:marRight w:val="0"/>
                      <w:marTop w:val="0"/>
                      <w:marBottom w:val="0"/>
                      <w:divBdr>
                        <w:top w:val="none" w:sz="0" w:space="0" w:color="auto"/>
                        <w:left w:val="none" w:sz="0" w:space="0" w:color="auto"/>
                        <w:bottom w:val="none" w:sz="0" w:space="0" w:color="auto"/>
                        <w:right w:val="none" w:sz="0" w:space="0" w:color="auto"/>
                      </w:divBdr>
                    </w:div>
                  </w:divsChild>
                </w:div>
                <w:div w:id="634332124">
                  <w:marLeft w:val="0"/>
                  <w:marRight w:val="0"/>
                  <w:marTop w:val="0"/>
                  <w:marBottom w:val="0"/>
                  <w:divBdr>
                    <w:top w:val="none" w:sz="0" w:space="0" w:color="auto"/>
                    <w:left w:val="none" w:sz="0" w:space="0" w:color="auto"/>
                    <w:bottom w:val="none" w:sz="0" w:space="0" w:color="auto"/>
                    <w:right w:val="none" w:sz="0" w:space="0" w:color="auto"/>
                  </w:divBdr>
                  <w:divsChild>
                    <w:div w:id="770974320">
                      <w:marLeft w:val="0"/>
                      <w:marRight w:val="0"/>
                      <w:marTop w:val="0"/>
                      <w:marBottom w:val="0"/>
                      <w:divBdr>
                        <w:top w:val="none" w:sz="0" w:space="0" w:color="auto"/>
                        <w:left w:val="none" w:sz="0" w:space="0" w:color="auto"/>
                        <w:bottom w:val="none" w:sz="0" w:space="0" w:color="auto"/>
                        <w:right w:val="none" w:sz="0" w:space="0" w:color="auto"/>
                      </w:divBdr>
                    </w:div>
                  </w:divsChild>
                </w:div>
                <w:div w:id="1304040038">
                  <w:marLeft w:val="0"/>
                  <w:marRight w:val="0"/>
                  <w:marTop w:val="0"/>
                  <w:marBottom w:val="0"/>
                  <w:divBdr>
                    <w:top w:val="none" w:sz="0" w:space="0" w:color="auto"/>
                    <w:left w:val="none" w:sz="0" w:space="0" w:color="auto"/>
                    <w:bottom w:val="none" w:sz="0" w:space="0" w:color="auto"/>
                    <w:right w:val="none" w:sz="0" w:space="0" w:color="auto"/>
                  </w:divBdr>
                </w:div>
                <w:div w:id="1314211797">
                  <w:marLeft w:val="0"/>
                  <w:marRight w:val="0"/>
                  <w:marTop w:val="0"/>
                  <w:marBottom w:val="0"/>
                  <w:divBdr>
                    <w:top w:val="none" w:sz="0" w:space="0" w:color="auto"/>
                    <w:left w:val="none" w:sz="0" w:space="0" w:color="auto"/>
                    <w:bottom w:val="none" w:sz="0" w:space="0" w:color="auto"/>
                    <w:right w:val="none" w:sz="0" w:space="0" w:color="auto"/>
                  </w:divBdr>
                </w:div>
                <w:div w:id="1410151696">
                  <w:marLeft w:val="0"/>
                  <w:marRight w:val="0"/>
                  <w:marTop w:val="0"/>
                  <w:marBottom w:val="0"/>
                  <w:divBdr>
                    <w:top w:val="none" w:sz="0" w:space="0" w:color="auto"/>
                    <w:left w:val="none" w:sz="0" w:space="0" w:color="auto"/>
                    <w:bottom w:val="none" w:sz="0" w:space="0" w:color="auto"/>
                    <w:right w:val="none" w:sz="0" w:space="0" w:color="auto"/>
                  </w:divBdr>
                </w:div>
                <w:div w:id="1109665918">
                  <w:marLeft w:val="0"/>
                  <w:marRight w:val="0"/>
                  <w:marTop w:val="0"/>
                  <w:marBottom w:val="0"/>
                  <w:divBdr>
                    <w:top w:val="none" w:sz="0" w:space="0" w:color="auto"/>
                    <w:left w:val="none" w:sz="0" w:space="0" w:color="auto"/>
                    <w:bottom w:val="none" w:sz="0" w:space="0" w:color="auto"/>
                    <w:right w:val="none" w:sz="0" w:space="0" w:color="auto"/>
                  </w:divBdr>
                </w:div>
              </w:divsChild>
            </w:div>
            <w:div w:id="1890727641">
              <w:marLeft w:val="0"/>
              <w:marRight w:val="0"/>
              <w:marTop w:val="0"/>
              <w:marBottom w:val="0"/>
              <w:divBdr>
                <w:top w:val="none" w:sz="0" w:space="0" w:color="auto"/>
                <w:left w:val="none" w:sz="0" w:space="0" w:color="auto"/>
                <w:bottom w:val="none" w:sz="0" w:space="0" w:color="auto"/>
                <w:right w:val="none" w:sz="0" w:space="0" w:color="auto"/>
              </w:divBdr>
            </w:div>
            <w:div w:id="1275675329">
              <w:marLeft w:val="0"/>
              <w:marRight w:val="0"/>
              <w:marTop w:val="0"/>
              <w:marBottom w:val="0"/>
              <w:divBdr>
                <w:top w:val="none" w:sz="0" w:space="0" w:color="auto"/>
                <w:left w:val="none" w:sz="0" w:space="0" w:color="auto"/>
                <w:bottom w:val="none" w:sz="0" w:space="0" w:color="auto"/>
                <w:right w:val="none" w:sz="0" w:space="0" w:color="auto"/>
              </w:divBdr>
            </w:div>
            <w:div w:id="59912687">
              <w:marLeft w:val="0"/>
              <w:marRight w:val="0"/>
              <w:marTop w:val="0"/>
              <w:marBottom w:val="0"/>
              <w:divBdr>
                <w:top w:val="none" w:sz="0" w:space="0" w:color="auto"/>
                <w:left w:val="none" w:sz="0" w:space="0" w:color="auto"/>
                <w:bottom w:val="none" w:sz="0" w:space="0" w:color="auto"/>
                <w:right w:val="none" w:sz="0" w:space="0" w:color="auto"/>
              </w:divBdr>
            </w:div>
            <w:div w:id="801075578">
              <w:marLeft w:val="0"/>
              <w:marRight w:val="0"/>
              <w:marTop w:val="0"/>
              <w:marBottom w:val="0"/>
              <w:divBdr>
                <w:top w:val="none" w:sz="0" w:space="0" w:color="auto"/>
                <w:left w:val="none" w:sz="0" w:space="0" w:color="auto"/>
                <w:bottom w:val="none" w:sz="0" w:space="0" w:color="auto"/>
                <w:right w:val="none" w:sz="0" w:space="0" w:color="auto"/>
              </w:divBdr>
            </w:div>
            <w:div w:id="1976909672">
              <w:marLeft w:val="0"/>
              <w:marRight w:val="0"/>
              <w:marTop w:val="0"/>
              <w:marBottom w:val="0"/>
              <w:divBdr>
                <w:top w:val="none" w:sz="0" w:space="0" w:color="auto"/>
                <w:left w:val="none" w:sz="0" w:space="0" w:color="auto"/>
                <w:bottom w:val="none" w:sz="0" w:space="0" w:color="auto"/>
                <w:right w:val="none" w:sz="0" w:space="0" w:color="auto"/>
              </w:divBdr>
            </w:div>
            <w:div w:id="592208369">
              <w:marLeft w:val="0"/>
              <w:marRight w:val="0"/>
              <w:marTop w:val="0"/>
              <w:marBottom w:val="0"/>
              <w:divBdr>
                <w:top w:val="none" w:sz="0" w:space="0" w:color="auto"/>
                <w:left w:val="none" w:sz="0" w:space="0" w:color="auto"/>
                <w:bottom w:val="none" w:sz="0" w:space="0" w:color="auto"/>
                <w:right w:val="none" w:sz="0" w:space="0" w:color="auto"/>
              </w:divBdr>
            </w:div>
            <w:div w:id="247154990">
              <w:marLeft w:val="0"/>
              <w:marRight w:val="0"/>
              <w:marTop w:val="0"/>
              <w:marBottom w:val="0"/>
              <w:divBdr>
                <w:top w:val="none" w:sz="0" w:space="0" w:color="auto"/>
                <w:left w:val="none" w:sz="0" w:space="0" w:color="auto"/>
                <w:bottom w:val="none" w:sz="0" w:space="0" w:color="auto"/>
                <w:right w:val="none" w:sz="0" w:space="0" w:color="auto"/>
              </w:divBdr>
            </w:div>
            <w:div w:id="379983362">
              <w:marLeft w:val="0"/>
              <w:marRight w:val="0"/>
              <w:marTop w:val="0"/>
              <w:marBottom w:val="0"/>
              <w:divBdr>
                <w:top w:val="none" w:sz="0" w:space="0" w:color="auto"/>
                <w:left w:val="none" w:sz="0" w:space="0" w:color="auto"/>
                <w:bottom w:val="none" w:sz="0" w:space="0" w:color="auto"/>
                <w:right w:val="none" w:sz="0" w:space="0" w:color="auto"/>
              </w:divBdr>
            </w:div>
            <w:div w:id="1540972332">
              <w:marLeft w:val="0"/>
              <w:marRight w:val="0"/>
              <w:marTop w:val="0"/>
              <w:marBottom w:val="0"/>
              <w:divBdr>
                <w:top w:val="none" w:sz="0" w:space="0" w:color="auto"/>
                <w:left w:val="none" w:sz="0" w:space="0" w:color="auto"/>
                <w:bottom w:val="none" w:sz="0" w:space="0" w:color="auto"/>
                <w:right w:val="none" w:sz="0" w:space="0" w:color="auto"/>
              </w:divBdr>
            </w:div>
            <w:div w:id="1177040859">
              <w:marLeft w:val="0"/>
              <w:marRight w:val="0"/>
              <w:marTop w:val="0"/>
              <w:marBottom w:val="0"/>
              <w:divBdr>
                <w:top w:val="none" w:sz="0" w:space="0" w:color="auto"/>
                <w:left w:val="none" w:sz="0" w:space="0" w:color="auto"/>
                <w:bottom w:val="none" w:sz="0" w:space="0" w:color="auto"/>
                <w:right w:val="none" w:sz="0" w:space="0" w:color="auto"/>
              </w:divBdr>
            </w:div>
            <w:div w:id="1421834099">
              <w:marLeft w:val="0"/>
              <w:marRight w:val="0"/>
              <w:marTop w:val="0"/>
              <w:marBottom w:val="0"/>
              <w:divBdr>
                <w:top w:val="none" w:sz="0" w:space="0" w:color="auto"/>
                <w:left w:val="none" w:sz="0" w:space="0" w:color="auto"/>
                <w:bottom w:val="none" w:sz="0" w:space="0" w:color="auto"/>
                <w:right w:val="none" w:sz="0" w:space="0" w:color="auto"/>
              </w:divBdr>
            </w:div>
            <w:div w:id="864903856">
              <w:marLeft w:val="0"/>
              <w:marRight w:val="0"/>
              <w:marTop w:val="0"/>
              <w:marBottom w:val="0"/>
              <w:divBdr>
                <w:top w:val="none" w:sz="0" w:space="0" w:color="auto"/>
                <w:left w:val="none" w:sz="0" w:space="0" w:color="auto"/>
                <w:bottom w:val="none" w:sz="0" w:space="0" w:color="auto"/>
                <w:right w:val="none" w:sz="0" w:space="0" w:color="auto"/>
              </w:divBdr>
            </w:div>
            <w:div w:id="630284325">
              <w:marLeft w:val="0"/>
              <w:marRight w:val="0"/>
              <w:marTop w:val="0"/>
              <w:marBottom w:val="0"/>
              <w:divBdr>
                <w:top w:val="none" w:sz="0" w:space="0" w:color="auto"/>
                <w:left w:val="none" w:sz="0" w:space="0" w:color="auto"/>
                <w:bottom w:val="none" w:sz="0" w:space="0" w:color="auto"/>
                <w:right w:val="none" w:sz="0" w:space="0" w:color="auto"/>
              </w:divBdr>
            </w:div>
            <w:div w:id="250621746">
              <w:marLeft w:val="0"/>
              <w:marRight w:val="0"/>
              <w:marTop w:val="0"/>
              <w:marBottom w:val="0"/>
              <w:divBdr>
                <w:top w:val="none" w:sz="0" w:space="0" w:color="auto"/>
                <w:left w:val="none" w:sz="0" w:space="0" w:color="auto"/>
                <w:bottom w:val="none" w:sz="0" w:space="0" w:color="auto"/>
                <w:right w:val="none" w:sz="0" w:space="0" w:color="auto"/>
              </w:divBdr>
            </w:div>
            <w:div w:id="949626365">
              <w:marLeft w:val="0"/>
              <w:marRight w:val="0"/>
              <w:marTop w:val="0"/>
              <w:marBottom w:val="0"/>
              <w:divBdr>
                <w:top w:val="none" w:sz="0" w:space="0" w:color="auto"/>
                <w:left w:val="none" w:sz="0" w:space="0" w:color="auto"/>
                <w:bottom w:val="none" w:sz="0" w:space="0" w:color="auto"/>
                <w:right w:val="none" w:sz="0" w:space="0" w:color="auto"/>
              </w:divBdr>
            </w:div>
            <w:div w:id="1633050987">
              <w:marLeft w:val="0"/>
              <w:marRight w:val="0"/>
              <w:marTop w:val="0"/>
              <w:marBottom w:val="0"/>
              <w:divBdr>
                <w:top w:val="none" w:sz="0" w:space="0" w:color="auto"/>
                <w:left w:val="none" w:sz="0" w:space="0" w:color="auto"/>
                <w:bottom w:val="none" w:sz="0" w:space="0" w:color="auto"/>
                <w:right w:val="none" w:sz="0" w:space="0" w:color="auto"/>
              </w:divBdr>
            </w:div>
            <w:div w:id="1804812668">
              <w:marLeft w:val="0"/>
              <w:marRight w:val="0"/>
              <w:marTop w:val="0"/>
              <w:marBottom w:val="0"/>
              <w:divBdr>
                <w:top w:val="none" w:sz="0" w:space="0" w:color="auto"/>
                <w:left w:val="none" w:sz="0" w:space="0" w:color="auto"/>
                <w:bottom w:val="none" w:sz="0" w:space="0" w:color="auto"/>
                <w:right w:val="none" w:sz="0" w:space="0" w:color="auto"/>
              </w:divBdr>
            </w:div>
            <w:div w:id="1176193802">
              <w:marLeft w:val="0"/>
              <w:marRight w:val="0"/>
              <w:marTop w:val="0"/>
              <w:marBottom w:val="0"/>
              <w:divBdr>
                <w:top w:val="none" w:sz="0" w:space="0" w:color="auto"/>
                <w:left w:val="none" w:sz="0" w:space="0" w:color="auto"/>
                <w:bottom w:val="none" w:sz="0" w:space="0" w:color="auto"/>
                <w:right w:val="none" w:sz="0" w:space="0" w:color="auto"/>
              </w:divBdr>
            </w:div>
            <w:div w:id="1637754145">
              <w:marLeft w:val="0"/>
              <w:marRight w:val="0"/>
              <w:marTop w:val="0"/>
              <w:marBottom w:val="0"/>
              <w:divBdr>
                <w:top w:val="none" w:sz="0" w:space="0" w:color="auto"/>
                <w:left w:val="none" w:sz="0" w:space="0" w:color="auto"/>
                <w:bottom w:val="none" w:sz="0" w:space="0" w:color="auto"/>
                <w:right w:val="none" w:sz="0" w:space="0" w:color="auto"/>
              </w:divBdr>
            </w:div>
            <w:div w:id="2076588490">
              <w:marLeft w:val="0"/>
              <w:marRight w:val="0"/>
              <w:marTop w:val="0"/>
              <w:marBottom w:val="0"/>
              <w:divBdr>
                <w:top w:val="none" w:sz="0" w:space="0" w:color="auto"/>
                <w:left w:val="none" w:sz="0" w:space="0" w:color="auto"/>
                <w:bottom w:val="none" w:sz="0" w:space="0" w:color="auto"/>
                <w:right w:val="none" w:sz="0" w:space="0" w:color="auto"/>
              </w:divBdr>
            </w:div>
            <w:div w:id="127550928">
              <w:marLeft w:val="0"/>
              <w:marRight w:val="0"/>
              <w:marTop w:val="0"/>
              <w:marBottom w:val="0"/>
              <w:divBdr>
                <w:top w:val="none" w:sz="0" w:space="0" w:color="auto"/>
                <w:left w:val="none" w:sz="0" w:space="0" w:color="auto"/>
                <w:bottom w:val="none" w:sz="0" w:space="0" w:color="auto"/>
                <w:right w:val="none" w:sz="0" w:space="0" w:color="auto"/>
              </w:divBdr>
            </w:div>
            <w:div w:id="1682658269">
              <w:marLeft w:val="0"/>
              <w:marRight w:val="0"/>
              <w:marTop w:val="0"/>
              <w:marBottom w:val="0"/>
              <w:divBdr>
                <w:top w:val="none" w:sz="0" w:space="0" w:color="auto"/>
                <w:left w:val="none" w:sz="0" w:space="0" w:color="auto"/>
                <w:bottom w:val="none" w:sz="0" w:space="0" w:color="auto"/>
                <w:right w:val="none" w:sz="0" w:space="0" w:color="auto"/>
              </w:divBdr>
            </w:div>
            <w:div w:id="1939211133">
              <w:marLeft w:val="0"/>
              <w:marRight w:val="0"/>
              <w:marTop w:val="0"/>
              <w:marBottom w:val="0"/>
              <w:divBdr>
                <w:top w:val="none" w:sz="0" w:space="0" w:color="auto"/>
                <w:left w:val="none" w:sz="0" w:space="0" w:color="auto"/>
                <w:bottom w:val="none" w:sz="0" w:space="0" w:color="auto"/>
                <w:right w:val="none" w:sz="0" w:space="0" w:color="auto"/>
              </w:divBdr>
            </w:div>
            <w:div w:id="1293100888">
              <w:marLeft w:val="0"/>
              <w:marRight w:val="0"/>
              <w:marTop w:val="0"/>
              <w:marBottom w:val="0"/>
              <w:divBdr>
                <w:top w:val="none" w:sz="0" w:space="0" w:color="auto"/>
                <w:left w:val="none" w:sz="0" w:space="0" w:color="auto"/>
                <w:bottom w:val="none" w:sz="0" w:space="0" w:color="auto"/>
                <w:right w:val="none" w:sz="0" w:space="0" w:color="auto"/>
              </w:divBdr>
            </w:div>
            <w:div w:id="1795321665">
              <w:marLeft w:val="0"/>
              <w:marRight w:val="0"/>
              <w:marTop w:val="0"/>
              <w:marBottom w:val="0"/>
              <w:divBdr>
                <w:top w:val="none" w:sz="0" w:space="0" w:color="auto"/>
                <w:left w:val="none" w:sz="0" w:space="0" w:color="auto"/>
                <w:bottom w:val="none" w:sz="0" w:space="0" w:color="auto"/>
                <w:right w:val="none" w:sz="0" w:space="0" w:color="auto"/>
              </w:divBdr>
            </w:div>
            <w:div w:id="523858550">
              <w:marLeft w:val="0"/>
              <w:marRight w:val="0"/>
              <w:marTop w:val="0"/>
              <w:marBottom w:val="0"/>
              <w:divBdr>
                <w:top w:val="none" w:sz="0" w:space="0" w:color="auto"/>
                <w:left w:val="none" w:sz="0" w:space="0" w:color="auto"/>
                <w:bottom w:val="none" w:sz="0" w:space="0" w:color="auto"/>
                <w:right w:val="none" w:sz="0" w:space="0" w:color="auto"/>
              </w:divBdr>
              <w:divsChild>
                <w:div w:id="1133207419">
                  <w:marLeft w:val="0"/>
                  <w:marRight w:val="0"/>
                  <w:marTop w:val="0"/>
                  <w:marBottom w:val="0"/>
                  <w:divBdr>
                    <w:top w:val="none" w:sz="0" w:space="0" w:color="auto"/>
                    <w:left w:val="none" w:sz="0" w:space="0" w:color="auto"/>
                    <w:bottom w:val="none" w:sz="0" w:space="0" w:color="auto"/>
                    <w:right w:val="none" w:sz="0" w:space="0" w:color="auto"/>
                  </w:divBdr>
                </w:div>
              </w:divsChild>
            </w:div>
            <w:div w:id="1244102371">
              <w:marLeft w:val="0"/>
              <w:marRight w:val="0"/>
              <w:marTop w:val="0"/>
              <w:marBottom w:val="0"/>
              <w:divBdr>
                <w:top w:val="none" w:sz="0" w:space="0" w:color="auto"/>
                <w:left w:val="none" w:sz="0" w:space="0" w:color="auto"/>
                <w:bottom w:val="none" w:sz="0" w:space="0" w:color="auto"/>
                <w:right w:val="none" w:sz="0" w:space="0" w:color="auto"/>
              </w:divBdr>
              <w:divsChild>
                <w:div w:id="861087904">
                  <w:marLeft w:val="0"/>
                  <w:marRight w:val="0"/>
                  <w:marTop w:val="0"/>
                  <w:marBottom w:val="0"/>
                  <w:divBdr>
                    <w:top w:val="none" w:sz="0" w:space="0" w:color="auto"/>
                    <w:left w:val="none" w:sz="0" w:space="0" w:color="auto"/>
                    <w:bottom w:val="none" w:sz="0" w:space="0" w:color="auto"/>
                    <w:right w:val="none" w:sz="0" w:space="0" w:color="auto"/>
                  </w:divBdr>
                  <w:divsChild>
                    <w:div w:id="977495453">
                      <w:marLeft w:val="0"/>
                      <w:marRight w:val="0"/>
                      <w:marTop w:val="0"/>
                      <w:marBottom w:val="0"/>
                      <w:divBdr>
                        <w:top w:val="none" w:sz="0" w:space="0" w:color="auto"/>
                        <w:left w:val="none" w:sz="0" w:space="0" w:color="auto"/>
                        <w:bottom w:val="none" w:sz="0" w:space="0" w:color="auto"/>
                        <w:right w:val="none" w:sz="0" w:space="0" w:color="auto"/>
                      </w:divBdr>
                    </w:div>
                    <w:div w:id="1646083309">
                      <w:marLeft w:val="0"/>
                      <w:marRight w:val="0"/>
                      <w:marTop w:val="0"/>
                      <w:marBottom w:val="0"/>
                      <w:divBdr>
                        <w:top w:val="none" w:sz="0" w:space="0" w:color="auto"/>
                        <w:left w:val="none" w:sz="0" w:space="0" w:color="auto"/>
                        <w:bottom w:val="none" w:sz="0" w:space="0" w:color="auto"/>
                        <w:right w:val="none" w:sz="0" w:space="0" w:color="auto"/>
                      </w:divBdr>
                    </w:div>
                    <w:div w:id="1928884056">
                      <w:marLeft w:val="0"/>
                      <w:marRight w:val="0"/>
                      <w:marTop w:val="0"/>
                      <w:marBottom w:val="0"/>
                      <w:divBdr>
                        <w:top w:val="none" w:sz="0" w:space="0" w:color="auto"/>
                        <w:left w:val="none" w:sz="0" w:space="0" w:color="auto"/>
                        <w:bottom w:val="none" w:sz="0" w:space="0" w:color="auto"/>
                        <w:right w:val="none" w:sz="0" w:space="0" w:color="auto"/>
                      </w:divBdr>
                    </w:div>
                    <w:div w:id="926309757">
                      <w:marLeft w:val="0"/>
                      <w:marRight w:val="0"/>
                      <w:marTop w:val="0"/>
                      <w:marBottom w:val="0"/>
                      <w:divBdr>
                        <w:top w:val="none" w:sz="0" w:space="0" w:color="auto"/>
                        <w:left w:val="none" w:sz="0" w:space="0" w:color="auto"/>
                        <w:bottom w:val="none" w:sz="0" w:space="0" w:color="auto"/>
                        <w:right w:val="none" w:sz="0" w:space="0" w:color="auto"/>
                      </w:divBdr>
                    </w:div>
                  </w:divsChild>
                </w:div>
                <w:div w:id="517082989">
                  <w:marLeft w:val="0"/>
                  <w:marRight w:val="0"/>
                  <w:marTop w:val="0"/>
                  <w:marBottom w:val="0"/>
                  <w:divBdr>
                    <w:top w:val="none" w:sz="0" w:space="0" w:color="auto"/>
                    <w:left w:val="none" w:sz="0" w:space="0" w:color="auto"/>
                    <w:bottom w:val="none" w:sz="0" w:space="0" w:color="auto"/>
                    <w:right w:val="none" w:sz="0" w:space="0" w:color="auto"/>
                  </w:divBdr>
                </w:div>
                <w:div w:id="1575355794">
                  <w:marLeft w:val="0"/>
                  <w:marRight w:val="0"/>
                  <w:marTop w:val="0"/>
                  <w:marBottom w:val="0"/>
                  <w:divBdr>
                    <w:top w:val="none" w:sz="0" w:space="0" w:color="auto"/>
                    <w:left w:val="none" w:sz="0" w:space="0" w:color="auto"/>
                    <w:bottom w:val="none" w:sz="0" w:space="0" w:color="auto"/>
                    <w:right w:val="none" w:sz="0" w:space="0" w:color="auto"/>
                  </w:divBdr>
                </w:div>
                <w:div w:id="1302924451">
                  <w:marLeft w:val="0"/>
                  <w:marRight w:val="0"/>
                  <w:marTop w:val="0"/>
                  <w:marBottom w:val="0"/>
                  <w:divBdr>
                    <w:top w:val="none" w:sz="0" w:space="0" w:color="auto"/>
                    <w:left w:val="none" w:sz="0" w:space="0" w:color="auto"/>
                    <w:bottom w:val="none" w:sz="0" w:space="0" w:color="auto"/>
                    <w:right w:val="none" w:sz="0" w:space="0" w:color="auto"/>
                  </w:divBdr>
                </w:div>
              </w:divsChild>
            </w:div>
            <w:div w:id="1794401381">
              <w:marLeft w:val="0"/>
              <w:marRight w:val="0"/>
              <w:marTop w:val="0"/>
              <w:marBottom w:val="0"/>
              <w:divBdr>
                <w:top w:val="none" w:sz="0" w:space="0" w:color="auto"/>
                <w:left w:val="none" w:sz="0" w:space="0" w:color="auto"/>
                <w:bottom w:val="none" w:sz="0" w:space="0" w:color="auto"/>
                <w:right w:val="none" w:sz="0" w:space="0" w:color="auto"/>
              </w:divBdr>
            </w:div>
            <w:div w:id="581572015">
              <w:marLeft w:val="0"/>
              <w:marRight w:val="0"/>
              <w:marTop w:val="0"/>
              <w:marBottom w:val="0"/>
              <w:divBdr>
                <w:top w:val="none" w:sz="0" w:space="0" w:color="auto"/>
                <w:left w:val="none" w:sz="0" w:space="0" w:color="auto"/>
                <w:bottom w:val="none" w:sz="0" w:space="0" w:color="auto"/>
                <w:right w:val="none" w:sz="0" w:space="0" w:color="auto"/>
              </w:divBdr>
            </w:div>
            <w:div w:id="1627929799">
              <w:marLeft w:val="0"/>
              <w:marRight w:val="0"/>
              <w:marTop w:val="0"/>
              <w:marBottom w:val="0"/>
              <w:divBdr>
                <w:top w:val="none" w:sz="0" w:space="0" w:color="auto"/>
                <w:left w:val="none" w:sz="0" w:space="0" w:color="auto"/>
                <w:bottom w:val="none" w:sz="0" w:space="0" w:color="auto"/>
                <w:right w:val="none" w:sz="0" w:space="0" w:color="auto"/>
              </w:divBdr>
              <w:divsChild>
                <w:div w:id="1556500421">
                  <w:marLeft w:val="0"/>
                  <w:marRight w:val="0"/>
                  <w:marTop w:val="0"/>
                  <w:marBottom w:val="0"/>
                  <w:divBdr>
                    <w:top w:val="none" w:sz="0" w:space="0" w:color="auto"/>
                    <w:left w:val="none" w:sz="0" w:space="0" w:color="auto"/>
                    <w:bottom w:val="none" w:sz="0" w:space="0" w:color="auto"/>
                    <w:right w:val="none" w:sz="0" w:space="0" w:color="auto"/>
                  </w:divBdr>
                </w:div>
              </w:divsChild>
            </w:div>
            <w:div w:id="1677422970">
              <w:marLeft w:val="0"/>
              <w:marRight w:val="0"/>
              <w:marTop w:val="0"/>
              <w:marBottom w:val="0"/>
              <w:divBdr>
                <w:top w:val="none" w:sz="0" w:space="0" w:color="auto"/>
                <w:left w:val="none" w:sz="0" w:space="0" w:color="auto"/>
                <w:bottom w:val="none" w:sz="0" w:space="0" w:color="auto"/>
                <w:right w:val="none" w:sz="0" w:space="0" w:color="auto"/>
              </w:divBdr>
              <w:divsChild>
                <w:div w:id="1157308618">
                  <w:marLeft w:val="0"/>
                  <w:marRight w:val="0"/>
                  <w:marTop w:val="0"/>
                  <w:marBottom w:val="0"/>
                  <w:divBdr>
                    <w:top w:val="none" w:sz="0" w:space="0" w:color="auto"/>
                    <w:left w:val="none" w:sz="0" w:space="0" w:color="auto"/>
                    <w:bottom w:val="none" w:sz="0" w:space="0" w:color="auto"/>
                    <w:right w:val="none" w:sz="0" w:space="0" w:color="auto"/>
                  </w:divBdr>
                </w:div>
              </w:divsChild>
            </w:div>
            <w:div w:id="2066953336">
              <w:marLeft w:val="0"/>
              <w:marRight w:val="0"/>
              <w:marTop w:val="0"/>
              <w:marBottom w:val="0"/>
              <w:divBdr>
                <w:top w:val="none" w:sz="0" w:space="0" w:color="auto"/>
                <w:left w:val="none" w:sz="0" w:space="0" w:color="auto"/>
                <w:bottom w:val="none" w:sz="0" w:space="0" w:color="auto"/>
                <w:right w:val="none" w:sz="0" w:space="0" w:color="auto"/>
              </w:divBdr>
            </w:div>
            <w:div w:id="77289719">
              <w:marLeft w:val="0"/>
              <w:marRight w:val="0"/>
              <w:marTop w:val="0"/>
              <w:marBottom w:val="0"/>
              <w:divBdr>
                <w:top w:val="none" w:sz="0" w:space="0" w:color="auto"/>
                <w:left w:val="none" w:sz="0" w:space="0" w:color="auto"/>
                <w:bottom w:val="none" w:sz="0" w:space="0" w:color="auto"/>
                <w:right w:val="none" w:sz="0" w:space="0" w:color="auto"/>
              </w:divBdr>
            </w:div>
            <w:div w:id="2113821582">
              <w:marLeft w:val="0"/>
              <w:marRight w:val="0"/>
              <w:marTop w:val="0"/>
              <w:marBottom w:val="0"/>
              <w:divBdr>
                <w:top w:val="none" w:sz="0" w:space="0" w:color="auto"/>
                <w:left w:val="none" w:sz="0" w:space="0" w:color="auto"/>
                <w:bottom w:val="none" w:sz="0" w:space="0" w:color="auto"/>
                <w:right w:val="none" w:sz="0" w:space="0" w:color="auto"/>
              </w:divBdr>
              <w:divsChild>
                <w:div w:id="300305733">
                  <w:marLeft w:val="0"/>
                  <w:marRight w:val="0"/>
                  <w:marTop w:val="0"/>
                  <w:marBottom w:val="0"/>
                  <w:divBdr>
                    <w:top w:val="none" w:sz="0" w:space="0" w:color="auto"/>
                    <w:left w:val="none" w:sz="0" w:space="0" w:color="auto"/>
                    <w:bottom w:val="none" w:sz="0" w:space="0" w:color="auto"/>
                    <w:right w:val="none" w:sz="0" w:space="0" w:color="auto"/>
                  </w:divBdr>
                </w:div>
              </w:divsChild>
            </w:div>
            <w:div w:id="1955595449">
              <w:marLeft w:val="0"/>
              <w:marRight w:val="0"/>
              <w:marTop w:val="0"/>
              <w:marBottom w:val="0"/>
              <w:divBdr>
                <w:top w:val="none" w:sz="0" w:space="0" w:color="auto"/>
                <w:left w:val="none" w:sz="0" w:space="0" w:color="auto"/>
                <w:bottom w:val="none" w:sz="0" w:space="0" w:color="auto"/>
                <w:right w:val="none" w:sz="0" w:space="0" w:color="auto"/>
              </w:divBdr>
              <w:divsChild>
                <w:div w:id="2002193905">
                  <w:marLeft w:val="0"/>
                  <w:marRight w:val="0"/>
                  <w:marTop w:val="0"/>
                  <w:marBottom w:val="0"/>
                  <w:divBdr>
                    <w:top w:val="none" w:sz="0" w:space="0" w:color="auto"/>
                    <w:left w:val="none" w:sz="0" w:space="0" w:color="auto"/>
                    <w:bottom w:val="none" w:sz="0" w:space="0" w:color="auto"/>
                    <w:right w:val="none" w:sz="0" w:space="0" w:color="auto"/>
                  </w:divBdr>
                </w:div>
              </w:divsChild>
            </w:div>
            <w:div w:id="625164792">
              <w:marLeft w:val="0"/>
              <w:marRight w:val="0"/>
              <w:marTop w:val="0"/>
              <w:marBottom w:val="0"/>
              <w:divBdr>
                <w:top w:val="none" w:sz="0" w:space="0" w:color="auto"/>
                <w:left w:val="none" w:sz="0" w:space="0" w:color="auto"/>
                <w:bottom w:val="none" w:sz="0" w:space="0" w:color="auto"/>
                <w:right w:val="none" w:sz="0" w:space="0" w:color="auto"/>
              </w:divBdr>
            </w:div>
            <w:div w:id="1868130417">
              <w:marLeft w:val="0"/>
              <w:marRight w:val="0"/>
              <w:marTop w:val="0"/>
              <w:marBottom w:val="0"/>
              <w:divBdr>
                <w:top w:val="none" w:sz="0" w:space="0" w:color="auto"/>
                <w:left w:val="none" w:sz="0" w:space="0" w:color="auto"/>
                <w:bottom w:val="none" w:sz="0" w:space="0" w:color="auto"/>
                <w:right w:val="none" w:sz="0" w:space="0" w:color="auto"/>
              </w:divBdr>
            </w:div>
            <w:div w:id="1721592894">
              <w:marLeft w:val="0"/>
              <w:marRight w:val="0"/>
              <w:marTop w:val="0"/>
              <w:marBottom w:val="0"/>
              <w:divBdr>
                <w:top w:val="none" w:sz="0" w:space="0" w:color="auto"/>
                <w:left w:val="none" w:sz="0" w:space="0" w:color="auto"/>
                <w:bottom w:val="none" w:sz="0" w:space="0" w:color="auto"/>
                <w:right w:val="none" w:sz="0" w:space="0" w:color="auto"/>
              </w:divBdr>
              <w:divsChild>
                <w:div w:id="1619603435">
                  <w:marLeft w:val="0"/>
                  <w:marRight w:val="0"/>
                  <w:marTop w:val="0"/>
                  <w:marBottom w:val="0"/>
                  <w:divBdr>
                    <w:top w:val="none" w:sz="0" w:space="0" w:color="auto"/>
                    <w:left w:val="none" w:sz="0" w:space="0" w:color="auto"/>
                    <w:bottom w:val="none" w:sz="0" w:space="0" w:color="auto"/>
                    <w:right w:val="none" w:sz="0" w:space="0" w:color="auto"/>
                  </w:divBdr>
                </w:div>
              </w:divsChild>
            </w:div>
            <w:div w:id="952326026">
              <w:marLeft w:val="0"/>
              <w:marRight w:val="0"/>
              <w:marTop w:val="0"/>
              <w:marBottom w:val="0"/>
              <w:divBdr>
                <w:top w:val="none" w:sz="0" w:space="0" w:color="auto"/>
                <w:left w:val="none" w:sz="0" w:space="0" w:color="auto"/>
                <w:bottom w:val="none" w:sz="0" w:space="0" w:color="auto"/>
                <w:right w:val="none" w:sz="0" w:space="0" w:color="auto"/>
              </w:divBdr>
              <w:divsChild>
                <w:div w:id="1550845963">
                  <w:marLeft w:val="0"/>
                  <w:marRight w:val="0"/>
                  <w:marTop w:val="0"/>
                  <w:marBottom w:val="0"/>
                  <w:divBdr>
                    <w:top w:val="none" w:sz="0" w:space="0" w:color="auto"/>
                    <w:left w:val="none" w:sz="0" w:space="0" w:color="auto"/>
                    <w:bottom w:val="none" w:sz="0" w:space="0" w:color="auto"/>
                    <w:right w:val="none" w:sz="0" w:space="0" w:color="auto"/>
                  </w:divBdr>
                  <w:divsChild>
                    <w:div w:id="709846105">
                      <w:marLeft w:val="0"/>
                      <w:marRight w:val="0"/>
                      <w:marTop w:val="0"/>
                      <w:marBottom w:val="0"/>
                      <w:divBdr>
                        <w:top w:val="none" w:sz="0" w:space="0" w:color="auto"/>
                        <w:left w:val="none" w:sz="0" w:space="0" w:color="auto"/>
                        <w:bottom w:val="none" w:sz="0" w:space="0" w:color="auto"/>
                        <w:right w:val="none" w:sz="0" w:space="0" w:color="auto"/>
                      </w:divBdr>
                    </w:div>
                  </w:divsChild>
                </w:div>
                <w:div w:id="611596890">
                  <w:marLeft w:val="0"/>
                  <w:marRight w:val="0"/>
                  <w:marTop w:val="0"/>
                  <w:marBottom w:val="0"/>
                  <w:divBdr>
                    <w:top w:val="none" w:sz="0" w:space="0" w:color="auto"/>
                    <w:left w:val="none" w:sz="0" w:space="0" w:color="auto"/>
                    <w:bottom w:val="none" w:sz="0" w:space="0" w:color="auto"/>
                    <w:right w:val="none" w:sz="0" w:space="0" w:color="auto"/>
                  </w:divBdr>
                </w:div>
                <w:div w:id="640229287">
                  <w:marLeft w:val="0"/>
                  <w:marRight w:val="0"/>
                  <w:marTop w:val="0"/>
                  <w:marBottom w:val="0"/>
                  <w:divBdr>
                    <w:top w:val="none" w:sz="0" w:space="0" w:color="auto"/>
                    <w:left w:val="none" w:sz="0" w:space="0" w:color="auto"/>
                    <w:bottom w:val="none" w:sz="0" w:space="0" w:color="auto"/>
                    <w:right w:val="none" w:sz="0" w:space="0" w:color="auto"/>
                  </w:divBdr>
                </w:div>
                <w:div w:id="1306813296">
                  <w:marLeft w:val="0"/>
                  <w:marRight w:val="0"/>
                  <w:marTop w:val="0"/>
                  <w:marBottom w:val="0"/>
                  <w:divBdr>
                    <w:top w:val="none" w:sz="0" w:space="0" w:color="auto"/>
                    <w:left w:val="none" w:sz="0" w:space="0" w:color="auto"/>
                    <w:bottom w:val="none" w:sz="0" w:space="0" w:color="auto"/>
                    <w:right w:val="none" w:sz="0" w:space="0" w:color="auto"/>
                  </w:divBdr>
                </w:div>
                <w:div w:id="1882472060">
                  <w:marLeft w:val="0"/>
                  <w:marRight w:val="0"/>
                  <w:marTop w:val="0"/>
                  <w:marBottom w:val="0"/>
                  <w:divBdr>
                    <w:top w:val="none" w:sz="0" w:space="0" w:color="auto"/>
                    <w:left w:val="none" w:sz="0" w:space="0" w:color="auto"/>
                    <w:bottom w:val="none" w:sz="0" w:space="0" w:color="auto"/>
                    <w:right w:val="none" w:sz="0" w:space="0" w:color="auto"/>
                  </w:divBdr>
                </w:div>
              </w:divsChild>
            </w:div>
            <w:div w:id="1532919312">
              <w:marLeft w:val="0"/>
              <w:marRight w:val="0"/>
              <w:marTop w:val="0"/>
              <w:marBottom w:val="0"/>
              <w:divBdr>
                <w:top w:val="none" w:sz="0" w:space="0" w:color="auto"/>
                <w:left w:val="none" w:sz="0" w:space="0" w:color="auto"/>
                <w:bottom w:val="none" w:sz="0" w:space="0" w:color="auto"/>
                <w:right w:val="none" w:sz="0" w:space="0" w:color="auto"/>
              </w:divBdr>
            </w:div>
            <w:div w:id="1446922323">
              <w:marLeft w:val="0"/>
              <w:marRight w:val="0"/>
              <w:marTop w:val="0"/>
              <w:marBottom w:val="0"/>
              <w:divBdr>
                <w:top w:val="none" w:sz="0" w:space="0" w:color="auto"/>
                <w:left w:val="none" w:sz="0" w:space="0" w:color="auto"/>
                <w:bottom w:val="none" w:sz="0" w:space="0" w:color="auto"/>
                <w:right w:val="none" w:sz="0" w:space="0" w:color="auto"/>
              </w:divBdr>
            </w:div>
            <w:div w:id="1159033854">
              <w:marLeft w:val="0"/>
              <w:marRight w:val="0"/>
              <w:marTop w:val="0"/>
              <w:marBottom w:val="0"/>
              <w:divBdr>
                <w:top w:val="none" w:sz="0" w:space="0" w:color="auto"/>
                <w:left w:val="none" w:sz="0" w:space="0" w:color="auto"/>
                <w:bottom w:val="none" w:sz="0" w:space="0" w:color="auto"/>
                <w:right w:val="none" w:sz="0" w:space="0" w:color="auto"/>
              </w:divBdr>
            </w:div>
            <w:div w:id="1224877787">
              <w:marLeft w:val="0"/>
              <w:marRight w:val="0"/>
              <w:marTop w:val="0"/>
              <w:marBottom w:val="0"/>
              <w:divBdr>
                <w:top w:val="none" w:sz="0" w:space="0" w:color="auto"/>
                <w:left w:val="none" w:sz="0" w:space="0" w:color="auto"/>
                <w:bottom w:val="none" w:sz="0" w:space="0" w:color="auto"/>
                <w:right w:val="none" w:sz="0" w:space="0" w:color="auto"/>
              </w:divBdr>
              <w:divsChild>
                <w:div w:id="1958872503">
                  <w:marLeft w:val="0"/>
                  <w:marRight w:val="0"/>
                  <w:marTop w:val="0"/>
                  <w:marBottom w:val="0"/>
                  <w:divBdr>
                    <w:top w:val="none" w:sz="0" w:space="0" w:color="auto"/>
                    <w:left w:val="none" w:sz="0" w:space="0" w:color="auto"/>
                    <w:bottom w:val="none" w:sz="0" w:space="0" w:color="auto"/>
                    <w:right w:val="none" w:sz="0" w:space="0" w:color="auto"/>
                  </w:divBdr>
                </w:div>
              </w:divsChild>
            </w:div>
            <w:div w:id="1051033532">
              <w:marLeft w:val="0"/>
              <w:marRight w:val="0"/>
              <w:marTop w:val="0"/>
              <w:marBottom w:val="0"/>
              <w:divBdr>
                <w:top w:val="none" w:sz="0" w:space="0" w:color="auto"/>
                <w:left w:val="none" w:sz="0" w:space="0" w:color="auto"/>
                <w:bottom w:val="none" w:sz="0" w:space="0" w:color="auto"/>
                <w:right w:val="none" w:sz="0" w:space="0" w:color="auto"/>
              </w:divBdr>
            </w:div>
            <w:div w:id="123625835">
              <w:marLeft w:val="0"/>
              <w:marRight w:val="0"/>
              <w:marTop w:val="0"/>
              <w:marBottom w:val="0"/>
              <w:divBdr>
                <w:top w:val="none" w:sz="0" w:space="0" w:color="auto"/>
                <w:left w:val="none" w:sz="0" w:space="0" w:color="auto"/>
                <w:bottom w:val="none" w:sz="0" w:space="0" w:color="auto"/>
                <w:right w:val="none" w:sz="0" w:space="0" w:color="auto"/>
              </w:divBdr>
            </w:div>
            <w:div w:id="1226532331">
              <w:marLeft w:val="0"/>
              <w:marRight w:val="0"/>
              <w:marTop w:val="0"/>
              <w:marBottom w:val="0"/>
              <w:divBdr>
                <w:top w:val="none" w:sz="0" w:space="0" w:color="auto"/>
                <w:left w:val="none" w:sz="0" w:space="0" w:color="auto"/>
                <w:bottom w:val="none" w:sz="0" w:space="0" w:color="auto"/>
                <w:right w:val="none" w:sz="0" w:space="0" w:color="auto"/>
              </w:divBdr>
              <w:divsChild>
                <w:div w:id="1638531975">
                  <w:marLeft w:val="0"/>
                  <w:marRight w:val="0"/>
                  <w:marTop w:val="0"/>
                  <w:marBottom w:val="0"/>
                  <w:divBdr>
                    <w:top w:val="none" w:sz="0" w:space="0" w:color="auto"/>
                    <w:left w:val="none" w:sz="0" w:space="0" w:color="auto"/>
                    <w:bottom w:val="none" w:sz="0" w:space="0" w:color="auto"/>
                    <w:right w:val="none" w:sz="0" w:space="0" w:color="auto"/>
                  </w:divBdr>
                </w:div>
              </w:divsChild>
            </w:div>
            <w:div w:id="674962570">
              <w:marLeft w:val="0"/>
              <w:marRight w:val="0"/>
              <w:marTop w:val="0"/>
              <w:marBottom w:val="0"/>
              <w:divBdr>
                <w:top w:val="none" w:sz="0" w:space="0" w:color="auto"/>
                <w:left w:val="none" w:sz="0" w:space="0" w:color="auto"/>
                <w:bottom w:val="none" w:sz="0" w:space="0" w:color="auto"/>
                <w:right w:val="none" w:sz="0" w:space="0" w:color="auto"/>
              </w:divBdr>
              <w:divsChild>
                <w:div w:id="38481143">
                  <w:marLeft w:val="0"/>
                  <w:marRight w:val="0"/>
                  <w:marTop w:val="0"/>
                  <w:marBottom w:val="0"/>
                  <w:divBdr>
                    <w:top w:val="none" w:sz="0" w:space="0" w:color="auto"/>
                    <w:left w:val="none" w:sz="0" w:space="0" w:color="auto"/>
                    <w:bottom w:val="none" w:sz="0" w:space="0" w:color="auto"/>
                    <w:right w:val="none" w:sz="0" w:space="0" w:color="auto"/>
                  </w:divBdr>
                </w:div>
              </w:divsChild>
            </w:div>
            <w:div w:id="1607999938">
              <w:marLeft w:val="0"/>
              <w:marRight w:val="0"/>
              <w:marTop w:val="0"/>
              <w:marBottom w:val="0"/>
              <w:divBdr>
                <w:top w:val="none" w:sz="0" w:space="0" w:color="auto"/>
                <w:left w:val="none" w:sz="0" w:space="0" w:color="auto"/>
                <w:bottom w:val="none" w:sz="0" w:space="0" w:color="auto"/>
                <w:right w:val="none" w:sz="0" w:space="0" w:color="auto"/>
              </w:divBdr>
            </w:div>
            <w:div w:id="584724570">
              <w:marLeft w:val="0"/>
              <w:marRight w:val="0"/>
              <w:marTop w:val="0"/>
              <w:marBottom w:val="0"/>
              <w:divBdr>
                <w:top w:val="none" w:sz="0" w:space="0" w:color="auto"/>
                <w:left w:val="none" w:sz="0" w:space="0" w:color="auto"/>
                <w:bottom w:val="none" w:sz="0" w:space="0" w:color="auto"/>
                <w:right w:val="none" w:sz="0" w:space="0" w:color="auto"/>
              </w:divBdr>
            </w:div>
            <w:div w:id="110054058">
              <w:marLeft w:val="0"/>
              <w:marRight w:val="0"/>
              <w:marTop w:val="0"/>
              <w:marBottom w:val="0"/>
              <w:divBdr>
                <w:top w:val="none" w:sz="0" w:space="0" w:color="auto"/>
                <w:left w:val="none" w:sz="0" w:space="0" w:color="auto"/>
                <w:bottom w:val="none" w:sz="0" w:space="0" w:color="auto"/>
                <w:right w:val="none" w:sz="0" w:space="0" w:color="auto"/>
              </w:divBdr>
            </w:div>
            <w:div w:id="873537293">
              <w:marLeft w:val="0"/>
              <w:marRight w:val="0"/>
              <w:marTop w:val="0"/>
              <w:marBottom w:val="0"/>
              <w:divBdr>
                <w:top w:val="none" w:sz="0" w:space="0" w:color="auto"/>
                <w:left w:val="none" w:sz="0" w:space="0" w:color="auto"/>
                <w:bottom w:val="none" w:sz="0" w:space="0" w:color="auto"/>
                <w:right w:val="none" w:sz="0" w:space="0" w:color="auto"/>
              </w:divBdr>
              <w:divsChild>
                <w:div w:id="1787772897">
                  <w:marLeft w:val="0"/>
                  <w:marRight w:val="0"/>
                  <w:marTop w:val="0"/>
                  <w:marBottom w:val="0"/>
                  <w:divBdr>
                    <w:top w:val="none" w:sz="0" w:space="0" w:color="auto"/>
                    <w:left w:val="none" w:sz="0" w:space="0" w:color="auto"/>
                    <w:bottom w:val="none" w:sz="0" w:space="0" w:color="auto"/>
                    <w:right w:val="none" w:sz="0" w:space="0" w:color="auto"/>
                  </w:divBdr>
                </w:div>
              </w:divsChild>
            </w:div>
            <w:div w:id="444732921">
              <w:marLeft w:val="0"/>
              <w:marRight w:val="0"/>
              <w:marTop w:val="0"/>
              <w:marBottom w:val="0"/>
              <w:divBdr>
                <w:top w:val="none" w:sz="0" w:space="0" w:color="auto"/>
                <w:left w:val="none" w:sz="0" w:space="0" w:color="auto"/>
                <w:bottom w:val="none" w:sz="0" w:space="0" w:color="auto"/>
                <w:right w:val="none" w:sz="0" w:space="0" w:color="auto"/>
              </w:divBdr>
              <w:divsChild>
                <w:div w:id="1415518395">
                  <w:marLeft w:val="0"/>
                  <w:marRight w:val="0"/>
                  <w:marTop w:val="0"/>
                  <w:marBottom w:val="0"/>
                  <w:divBdr>
                    <w:top w:val="none" w:sz="0" w:space="0" w:color="auto"/>
                    <w:left w:val="none" w:sz="0" w:space="0" w:color="auto"/>
                    <w:bottom w:val="none" w:sz="0" w:space="0" w:color="auto"/>
                    <w:right w:val="none" w:sz="0" w:space="0" w:color="auto"/>
                  </w:divBdr>
                  <w:divsChild>
                    <w:div w:id="1120150009">
                      <w:marLeft w:val="0"/>
                      <w:marRight w:val="0"/>
                      <w:marTop w:val="0"/>
                      <w:marBottom w:val="0"/>
                      <w:divBdr>
                        <w:top w:val="none" w:sz="0" w:space="0" w:color="auto"/>
                        <w:left w:val="none" w:sz="0" w:space="0" w:color="auto"/>
                        <w:bottom w:val="none" w:sz="0" w:space="0" w:color="auto"/>
                        <w:right w:val="none" w:sz="0" w:space="0" w:color="auto"/>
                      </w:divBdr>
                    </w:div>
                  </w:divsChild>
                </w:div>
                <w:div w:id="1246258550">
                  <w:marLeft w:val="0"/>
                  <w:marRight w:val="0"/>
                  <w:marTop w:val="0"/>
                  <w:marBottom w:val="0"/>
                  <w:divBdr>
                    <w:top w:val="none" w:sz="0" w:space="0" w:color="auto"/>
                    <w:left w:val="none" w:sz="0" w:space="0" w:color="auto"/>
                    <w:bottom w:val="none" w:sz="0" w:space="0" w:color="auto"/>
                    <w:right w:val="none" w:sz="0" w:space="0" w:color="auto"/>
                  </w:divBdr>
                </w:div>
                <w:div w:id="1996568839">
                  <w:marLeft w:val="0"/>
                  <w:marRight w:val="0"/>
                  <w:marTop w:val="0"/>
                  <w:marBottom w:val="0"/>
                  <w:divBdr>
                    <w:top w:val="none" w:sz="0" w:space="0" w:color="auto"/>
                    <w:left w:val="none" w:sz="0" w:space="0" w:color="auto"/>
                    <w:bottom w:val="none" w:sz="0" w:space="0" w:color="auto"/>
                    <w:right w:val="none" w:sz="0" w:space="0" w:color="auto"/>
                  </w:divBdr>
                </w:div>
                <w:div w:id="1606888645">
                  <w:marLeft w:val="0"/>
                  <w:marRight w:val="0"/>
                  <w:marTop w:val="0"/>
                  <w:marBottom w:val="0"/>
                  <w:divBdr>
                    <w:top w:val="none" w:sz="0" w:space="0" w:color="auto"/>
                    <w:left w:val="none" w:sz="0" w:space="0" w:color="auto"/>
                    <w:bottom w:val="none" w:sz="0" w:space="0" w:color="auto"/>
                    <w:right w:val="none" w:sz="0" w:space="0" w:color="auto"/>
                  </w:divBdr>
                </w:div>
                <w:div w:id="292253793">
                  <w:marLeft w:val="0"/>
                  <w:marRight w:val="0"/>
                  <w:marTop w:val="0"/>
                  <w:marBottom w:val="0"/>
                  <w:divBdr>
                    <w:top w:val="none" w:sz="0" w:space="0" w:color="auto"/>
                    <w:left w:val="none" w:sz="0" w:space="0" w:color="auto"/>
                    <w:bottom w:val="none" w:sz="0" w:space="0" w:color="auto"/>
                    <w:right w:val="none" w:sz="0" w:space="0" w:color="auto"/>
                  </w:divBdr>
                </w:div>
                <w:div w:id="1977876938">
                  <w:marLeft w:val="0"/>
                  <w:marRight w:val="0"/>
                  <w:marTop w:val="0"/>
                  <w:marBottom w:val="0"/>
                  <w:divBdr>
                    <w:top w:val="none" w:sz="0" w:space="0" w:color="auto"/>
                    <w:left w:val="none" w:sz="0" w:space="0" w:color="auto"/>
                    <w:bottom w:val="none" w:sz="0" w:space="0" w:color="auto"/>
                    <w:right w:val="none" w:sz="0" w:space="0" w:color="auto"/>
                  </w:divBdr>
                </w:div>
                <w:div w:id="999121759">
                  <w:marLeft w:val="0"/>
                  <w:marRight w:val="0"/>
                  <w:marTop w:val="0"/>
                  <w:marBottom w:val="0"/>
                  <w:divBdr>
                    <w:top w:val="none" w:sz="0" w:space="0" w:color="auto"/>
                    <w:left w:val="none" w:sz="0" w:space="0" w:color="auto"/>
                    <w:bottom w:val="none" w:sz="0" w:space="0" w:color="auto"/>
                    <w:right w:val="none" w:sz="0" w:space="0" w:color="auto"/>
                  </w:divBdr>
                </w:div>
                <w:div w:id="1330062034">
                  <w:marLeft w:val="0"/>
                  <w:marRight w:val="0"/>
                  <w:marTop w:val="0"/>
                  <w:marBottom w:val="0"/>
                  <w:divBdr>
                    <w:top w:val="none" w:sz="0" w:space="0" w:color="auto"/>
                    <w:left w:val="none" w:sz="0" w:space="0" w:color="auto"/>
                    <w:bottom w:val="none" w:sz="0" w:space="0" w:color="auto"/>
                    <w:right w:val="none" w:sz="0" w:space="0" w:color="auto"/>
                  </w:divBdr>
                </w:div>
                <w:div w:id="1787507486">
                  <w:marLeft w:val="0"/>
                  <w:marRight w:val="0"/>
                  <w:marTop w:val="0"/>
                  <w:marBottom w:val="0"/>
                  <w:divBdr>
                    <w:top w:val="none" w:sz="0" w:space="0" w:color="auto"/>
                    <w:left w:val="none" w:sz="0" w:space="0" w:color="auto"/>
                    <w:bottom w:val="none" w:sz="0" w:space="0" w:color="auto"/>
                    <w:right w:val="none" w:sz="0" w:space="0" w:color="auto"/>
                  </w:divBdr>
                </w:div>
                <w:div w:id="295649788">
                  <w:marLeft w:val="0"/>
                  <w:marRight w:val="0"/>
                  <w:marTop w:val="0"/>
                  <w:marBottom w:val="0"/>
                  <w:divBdr>
                    <w:top w:val="none" w:sz="0" w:space="0" w:color="auto"/>
                    <w:left w:val="none" w:sz="0" w:space="0" w:color="auto"/>
                    <w:bottom w:val="none" w:sz="0" w:space="0" w:color="auto"/>
                    <w:right w:val="none" w:sz="0" w:space="0" w:color="auto"/>
                  </w:divBdr>
                </w:div>
                <w:div w:id="1800798340">
                  <w:marLeft w:val="0"/>
                  <w:marRight w:val="0"/>
                  <w:marTop w:val="0"/>
                  <w:marBottom w:val="0"/>
                  <w:divBdr>
                    <w:top w:val="none" w:sz="0" w:space="0" w:color="auto"/>
                    <w:left w:val="none" w:sz="0" w:space="0" w:color="auto"/>
                    <w:bottom w:val="none" w:sz="0" w:space="0" w:color="auto"/>
                    <w:right w:val="none" w:sz="0" w:space="0" w:color="auto"/>
                  </w:divBdr>
                </w:div>
                <w:div w:id="1642730427">
                  <w:marLeft w:val="0"/>
                  <w:marRight w:val="0"/>
                  <w:marTop w:val="0"/>
                  <w:marBottom w:val="0"/>
                  <w:divBdr>
                    <w:top w:val="none" w:sz="0" w:space="0" w:color="auto"/>
                    <w:left w:val="none" w:sz="0" w:space="0" w:color="auto"/>
                    <w:bottom w:val="none" w:sz="0" w:space="0" w:color="auto"/>
                    <w:right w:val="none" w:sz="0" w:space="0" w:color="auto"/>
                  </w:divBdr>
                </w:div>
                <w:div w:id="1956866764">
                  <w:marLeft w:val="0"/>
                  <w:marRight w:val="0"/>
                  <w:marTop w:val="0"/>
                  <w:marBottom w:val="0"/>
                  <w:divBdr>
                    <w:top w:val="none" w:sz="0" w:space="0" w:color="auto"/>
                    <w:left w:val="none" w:sz="0" w:space="0" w:color="auto"/>
                    <w:bottom w:val="none" w:sz="0" w:space="0" w:color="auto"/>
                    <w:right w:val="none" w:sz="0" w:space="0" w:color="auto"/>
                  </w:divBdr>
                </w:div>
                <w:div w:id="1131824640">
                  <w:marLeft w:val="0"/>
                  <w:marRight w:val="0"/>
                  <w:marTop w:val="0"/>
                  <w:marBottom w:val="0"/>
                  <w:divBdr>
                    <w:top w:val="none" w:sz="0" w:space="0" w:color="auto"/>
                    <w:left w:val="none" w:sz="0" w:space="0" w:color="auto"/>
                    <w:bottom w:val="none" w:sz="0" w:space="0" w:color="auto"/>
                    <w:right w:val="none" w:sz="0" w:space="0" w:color="auto"/>
                  </w:divBdr>
                </w:div>
                <w:div w:id="439572147">
                  <w:marLeft w:val="0"/>
                  <w:marRight w:val="0"/>
                  <w:marTop w:val="0"/>
                  <w:marBottom w:val="0"/>
                  <w:divBdr>
                    <w:top w:val="none" w:sz="0" w:space="0" w:color="auto"/>
                    <w:left w:val="none" w:sz="0" w:space="0" w:color="auto"/>
                    <w:bottom w:val="none" w:sz="0" w:space="0" w:color="auto"/>
                    <w:right w:val="none" w:sz="0" w:space="0" w:color="auto"/>
                  </w:divBdr>
                </w:div>
                <w:div w:id="1027953398">
                  <w:marLeft w:val="0"/>
                  <w:marRight w:val="0"/>
                  <w:marTop w:val="0"/>
                  <w:marBottom w:val="0"/>
                  <w:divBdr>
                    <w:top w:val="none" w:sz="0" w:space="0" w:color="auto"/>
                    <w:left w:val="none" w:sz="0" w:space="0" w:color="auto"/>
                    <w:bottom w:val="none" w:sz="0" w:space="0" w:color="auto"/>
                    <w:right w:val="none" w:sz="0" w:space="0" w:color="auto"/>
                  </w:divBdr>
                </w:div>
                <w:div w:id="1352410234">
                  <w:marLeft w:val="0"/>
                  <w:marRight w:val="0"/>
                  <w:marTop w:val="0"/>
                  <w:marBottom w:val="0"/>
                  <w:divBdr>
                    <w:top w:val="none" w:sz="0" w:space="0" w:color="auto"/>
                    <w:left w:val="none" w:sz="0" w:space="0" w:color="auto"/>
                    <w:bottom w:val="none" w:sz="0" w:space="0" w:color="auto"/>
                    <w:right w:val="none" w:sz="0" w:space="0" w:color="auto"/>
                  </w:divBdr>
                </w:div>
                <w:div w:id="2056193204">
                  <w:marLeft w:val="0"/>
                  <w:marRight w:val="0"/>
                  <w:marTop w:val="0"/>
                  <w:marBottom w:val="0"/>
                  <w:divBdr>
                    <w:top w:val="none" w:sz="0" w:space="0" w:color="auto"/>
                    <w:left w:val="none" w:sz="0" w:space="0" w:color="auto"/>
                    <w:bottom w:val="none" w:sz="0" w:space="0" w:color="auto"/>
                    <w:right w:val="none" w:sz="0" w:space="0" w:color="auto"/>
                  </w:divBdr>
                </w:div>
                <w:div w:id="1773893287">
                  <w:marLeft w:val="0"/>
                  <w:marRight w:val="0"/>
                  <w:marTop w:val="0"/>
                  <w:marBottom w:val="0"/>
                  <w:divBdr>
                    <w:top w:val="none" w:sz="0" w:space="0" w:color="auto"/>
                    <w:left w:val="none" w:sz="0" w:space="0" w:color="auto"/>
                    <w:bottom w:val="none" w:sz="0" w:space="0" w:color="auto"/>
                    <w:right w:val="none" w:sz="0" w:space="0" w:color="auto"/>
                  </w:divBdr>
                </w:div>
              </w:divsChild>
            </w:div>
            <w:div w:id="1952586030">
              <w:marLeft w:val="0"/>
              <w:marRight w:val="0"/>
              <w:marTop w:val="0"/>
              <w:marBottom w:val="0"/>
              <w:divBdr>
                <w:top w:val="none" w:sz="0" w:space="0" w:color="auto"/>
                <w:left w:val="none" w:sz="0" w:space="0" w:color="auto"/>
                <w:bottom w:val="none" w:sz="0" w:space="0" w:color="auto"/>
                <w:right w:val="none" w:sz="0" w:space="0" w:color="auto"/>
              </w:divBdr>
            </w:div>
            <w:div w:id="233512701">
              <w:marLeft w:val="0"/>
              <w:marRight w:val="0"/>
              <w:marTop w:val="0"/>
              <w:marBottom w:val="0"/>
              <w:divBdr>
                <w:top w:val="none" w:sz="0" w:space="0" w:color="auto"/>
                <w:left w:val="none" w:sz="0" w:space="0" w:color="auto"/>
                <w:bottom w:val="none" w:sz="0" w:space="0" w:color="auto"/>
                <w:right w:val="none" w:sz="0" w:space="0" w:color="auto"/>
              </w:divBdr>
            </w:div>
            <w:div w:id="1586185952">
              <w:marLeft w:val="0"/>
              <w:marRight w:val="0"/>
              <w:marTop w:val="0"/>
              <w:marBottom w:val="0"/>
              <w:divBdr>
                <w:top w:val="none" w:sz="0" w:space="0" w:color="auto"/>
                <w:left w:val="none" w:sz="0" w:space="0" w:color="auto"/>
                <w:bottom w:val="none" w:sz="0" w:space="0" w:color="auto"/>
                <w:right w:val="none" w:sz="0" w:space="0" w:color="auto"/>
              </w:divBdr>
            </w:div>
            <w:div w:id="496505018">
              <w:marLeft w:val="0"/>
              <w:marRight w:val="0"/>
              <w:marTop w:val="0"/>
              <w:marBottom w:val="0"/>
              <w:divBdr>
                <w:top w:val="none" w:sz="0" w:space="0" w:color="auto"/>
                <w:left w:val="none" w:sz="0" w:space="0" w:color="auto"/>
                <w:bottom w:val="none" w:sz="0" w:space="0" w:color="auto"/>
                <w:right w:val="none" w:sz="0" w:space="0" w:color="auto"/>
              </w:divBdr>
            </w:div>
            <w:div w:id="1023746513">
              <w:marLeft w:val="0"/>
              <w:marRight w:val="0"/>
              <w:marTop w:val="0"/>
              <w:marBottom w:val="0"/>
              <w:divBdr>
                <w:top w:val="none" w:sz="0" w:space="0" w:color="auto"/>
                <w:left w:val="none" w:sz="0" w:space="0" w:color="auto"/>
                <w:bottom w:val="none" w:sz="0" w:space="0" w:color="auto"/>
                <w:right w:val="none" w:sz="0" w:space="0" w:color="auto"/>
              </w:divBdr>
            </w:div>
            <w:div w:id="1411852209">
              <w:marLeft w:val="0"/>
              <w:marRight w:val="0"/>
              <w:marTop w:val="0"/>
              <w:marBottom w:val="0"/>
              <w:divBdr>
                <w:top w:val="none" w:sz="0" w:space="0" w:color="auto"/>
                <w:left w:val="none" w:sz="0" w:space="0" w:color="auto"/>
                <w:bottom w:val="none" w:sz="0" w:space="0" w:color="auto"/>
                <w:right w:val="none" w:sz="0" w:space="0" w:color="auto"/>
              </w:divBdr>
            </w:div>
            <w:div w:id="1002856569">
              <w:marLeft w:val="0"/>
              <w:marRight w:val="0"/>
              <w:marTop w:val="0"/>
              <w:marBottom w:val="0"/>
              <w:divBdr>
                <w:top w:val="none" w:sz="0" w:space="0" w:color="auto"/>
                <w:left w:val="none" w:sz="0" w:space="0" w:color="auto"/>
                <w:bottom w:val="none" w:sz="0" w:space="0" w:color="auto"/>
                <w:right w:val="none" w:sz="0" w:space="0" w:color="auto"/>
              </w:divBdr>
            </w:div>
            <w:div w:id="856845389">
              <w:marLeft w:val="0"/>
              <w:marRight w:val="0"/>
              <w:marTop w:val="0"/>
              <w:marBottom w:val="0"/>
              <w:divBdr>
                <w:top w:val="none" w:sz="0" w:space="0" w:color="auto"/>
                <w:left w:val="none" w:sz="0" w:space="0" w:color="auto"/>
                <w:bottom w:val="none" w:sz="0" w:space="0" w:color="auto"/>
                <w:right w:val="none" w:sz="0" w:space="0" w:color="auto"/>
              </w:divBdr>
            </w:div>
            <w:div w:id="2029603632">
              <w:marLeft w:val="0"/>
              <w:marRight w:val="0"/>
              <w:marTop w:val="0"/>
              <w:marBottom w:val="0"/>
              <w:divBdr>
                <w:top w:val="none" w:sz="0" w:space="0" w:color="auto"/>
                <w:left w:val="none" w:sz="0" w:space="0" w:color="auto"/>
                <w:bottom w:val="none" w:sz="0" w:space="0" w:color="auto"/>
                <w:right w:val="none" w:sz="0" w:space="0" w:color="auto"/>
              </w:divBdr>
            </w:div>
            <w:div w:id="553733384">
              <w:marLeft w:val="0"/>
              <w:marRight w:val="0"/>
              <w:marTop w:val="0"/>
              <w:marBottom w:val="0"/>
              <w:divBdr>
                <w:top w:val="none" w:sz="0" w:space="0" w:color="auto"/>
                <w:left w:val="none" w:sz="0" w:space="0" w:color="auto"/>
                <w:bottom w:val="none" w:sz="0" w:space="0" w:color="auto"/>
                <w:right w:val="none" w:sz="0" w:space="0" w:color="auto"/>
              </w:divBdr>
            </w:div>
            <w:div w:id="1462649939">
              <w:marLeft w:val="0"/>
              <w:marRight w:val="0"/>
              <w:marTop w:val="0"/>
              <w:marBottom w:val="0"/>
              <w:divBdr>
                <w:top w:val="none" w:sz="0" w:space="0" w:color="auto"/>
                <w:left w:val="none" w:sz="0" w:space="0" w:color="auto"/>
                <w:bottom w:val="none" w:sz="0" w:space="0" w:color="auto"/>
                <w:right w:val="none" w:sz="0" w:space="0" w:color="auto"/>
              </w:divBdr>
            </w:div>
            <w:div w:id="857237635">
              <w:marLeft w:val="0"/>
              <w:marRight w:val="0"/>
              <w:marTop w:val="0"/>
              <w:marBottom w:val="0"/>
              <w:divBdr>
                <w:top w:val="none" w:sz="0" w:space="0" w:color="auto"/>
                <w:left w:val="none" w:sz="0" w:space="0" w:color="auto"/>
                <w:bottom w:val="none" w:sz="0" w:space="0" w:color="auto"/>
                <w:right w:val="none" w:sz="0" w:space="0" w:color="auto"/>
              </w:divBdr>
            </w:div>
            <w:div w:id="7297788">
              <w:marLeft w:val="0"/>
              <w:marRight w:val="0"/>
              <w:marTop w:val="0"/>
              <w:marBottom w:val="0"/>
              <w:divBdr>
                <w:top w:val="none" w:sz="0" w:space="0" w:color="auto"/>
                <w:left w:val="none" w:sz="0" w:space="0" w:color="auto"/>
                <w:bottom w:val="none" w:sz="0" w:space="0" w:color="auto"/>
                <w:right w:val="none" w:sz="0" w:space="0" w:color="auto"/>
              </w:divBdr>
            </w:div>
            <w:div w:id="714543618">
              <w:marLeft w:val="0"/>
              <w:marRight w:val="0"/>
              <w:marTop w:val="0"/>
              <w:marBottom w:val="0"/>
              <w:divBdr>
                <w:top w:val="none" w:sz="0" w:space="0" w:color="auto"/>
                <w:left w:val="none" w:sz="0" w:space="0" w:color="auto"/>
                <w:bottom w:val="none" w:sz="0" w:space="0" w:color="auto"/>
                <w:right w:val="none" w:sz="0" w:space="0" w:color="auto"/>
              </w:divBdr>
            </w:div>
            <w:div w:id="1413619356">
              <w:marLeft w:val="0"/>
              <w:marRight w:val="0"/>
              <w:marTop w:val="0"/>
              <w:marBottom w:val="0"/>
              <w:divBdr>
                <w:top w:val="none" w:sz="0" w:space="0" w:color="auto"/>
                <w:left w:val="none" w:sz="0" w:space="0" w:color="auto"/>
                <w:bottom w:val="none" w:sz="0" w:space="0" w:color="auto"/>
                <w:right w:val="none" w:sz="0" w:space="0" w:color="auto"/>
              </w:divBdr>
            </w:div>
            <w:div w:id="1699626380">
              <w:marLeft w:val="0"/>
              <w:marRight w:val="0"/>
              <w:marTop w:val="0"/>
              <w:marBottom w:val="0"/>
              <w:divBdr>
                <w:top w:val="none" w:sz="0" w:space="0" w:color="auto"/>
                <w:left w:val="none" w:sz="0" w:space="0" w:color="auto"/>
                <w:bottom w:val="none" w:sz="0" w:space="0" w:color="auto"/>
                <w:right w:val="none" w:sz="0" w:space="0" w:color="auto"/>
              </w:divBdr>
            </w:div>
            <w:div w:id="1099527723">
              <w:marLeft w:val="0"/>
              <w:marRight w:val="0"/>
              <w:marTop w:val="0"/>
              <w:marBottom w:val="0"/>
              <w:divBdr>
                <w:top w:val="none" w:sz="0" w:space="0" w:color="auto"/>
                <w:left w:val="none" w:sz="0" w:space="0" w:color="auto"/>
                <w:bottom w:val="none" w:sz="0" w:space="0" w:color="auto"/>
                <w:right w:val="none" w:sz="0" w:space="0" w:color="auto"/>
              </w:divBdr>
            </w:div>
            <w:div w:id="1901479519">
              <w:marLeft w:val="0"/>
              <w:marRight w:val="0"/>
              <w:marTop w:val="0"/>
              <w:marBottom w:val="0"/>
              <w:divBdr>
                <w:top w:val="none" w:sz="0" w:space="0" w:color="auto"/>
                <w:left w:val="none" w:sz="0" w:space="0" w:color="auto"/>
                <w:bottom w:val="none" w:sz="0" w:space="0" w:color="auto"/>
                <w:right w:val="none" w:sz="0" w:space="0" w:color="auto"/>
              </w:divBdr>
            </w:div>
            <w:div w:id="1187910205">
              <w:marLeft w:val="0"/>
              <w:marRight w:val="0"/>
              <w:marTop w:val="0"/>
              <w:marBottom w:val="0"/>
              <w:divBdr>
                <w:top w:val="none" w:sz="0" w:space="0" w:color="auto"/>
                <w:left w:val="none" w:sz="0" w:space="0" w:color="auto"/>
                <w:bottom w:val="none" w:sz="0" w:space="0" w:color="auto"/>
                <w:right w:val="none" w:sz="0" w:space="0" w:color="auto"/>
              </w:divBdr>
            </w:div>
            <w:div w:id="1125854880">
              <w:marLeft w:val="0"/>
              <w:marRight w:val="0"/>
              <w:marTop w:val="0"/>
              <w:marBottom w:val="0"/>
              <w:divBdr>
                <w:top w:val="none" w:sz="0" w:space="0" w:color="auto"/>
                <w:left w:val="none" w:sz="0" w:space="0" w:color="auto"/>
                <w:bottom w:val="none" w:sz="0" w:space="0" w:color="auto"/>
                <w:right w:val="none" w:sz="0" w:space="0" w:color="auto"/>
              </w:divBdr>
            </w:div>
            <w:div w:id="1196576742">
              <w:marLeft w:val="0"/>
              <w:marRight w:val="0"/>
              <w:marTop w:val="0"/>
              <w:marBottom w:val="0"/>
              <w:divBdr>
                <w:top w:val="none" w:sz="0" w:space="0" w:color="auto"/>
                <w:left w:val="none" w:sz="0" w:space="0" w:color="auto"/>
                <w:bottom w:val="none" w:sz="0" w:space="0" w:color="auto"/>
                <w:right w:val="none" w:sz="0" w:space="0" w:color="auto"/>
              </w:divBdr>
            </w:div>
            <w:div w:id="983319937">
              <w:marLeft w:val="0"/>
              <w:marRight w:val="0"/>
              <w:marTop w:val="0"/>
              <w:marBottom w:val="0"/>
              <w:divBdr>
                <w:top w:val="none" w:sz="0" w:space="0" w:color="auto"/>
                <w:left w:val="none" w:sz="0" w:space="0" w:color="auto"/>
                <w:bottom w:val="none" w:sz="0" w:space="0" w:color="auto"/>
                <w:right w:val="none" w:sz="0" w:space="0" w:color="auto"/>
              </w:divBdr>
              <w:divsChild>
                <w:div w:id="1314409282">
                  <w:marLeft w:val="0"/>
                  <w:marRight w:val="0"/>
                  <w:marTop w:val="0"/>
                  <w:marBottom w:val="0"/>
                  <w:divBdr>
                    <w:top w:val="none" w:sz="0" w:space="0" w:color="auto"/>
                    <w:left w:val="none" w:sz="0" w:space="0" w:color="auto"/>
                    <w:bottom w:val="none" w:sz="0" w:space="0" w:color="auto"/>
                    <w:right w:val="none" w:sz="0" w:space="0" w:color="auto"/>
                  </w:divBdr>
                </w:div>
              </w:divsChild>
            </w:div>
            <w:div w:id="529413565">
              <w:marLeft w:val="0"/>
              <w:marRight w:val="0"/>
              <w:marTop w:val="0"/>
              <w:marBottom w:val="0"/>
              <w:divBdr>
                <w:top w:val="none" w:sz="0" w:space="0" w:color="auto"/>
                <w:left w:val="none" w:sz="0" w:space="0" w:color="auto"/>
                <w:bottom w:val="none" w:sz="0" w:space="0" w:color="auto"/>
                <w:right w:val="none" w:sz="0" w:space="0" w:color="auto"/>
              </w:divBdr>
              <w:divsChild>
                <w:div w:id="240021910">
                  <w:marLeft w:val="0"/>
                  <w:marRight w:val="0"/>
                  <w:marTop w:val="0"/>
                  <w:marBottom w:val="0"/>
                  <w:divBdr>
                    <w:top w:val="none" w:sz="0" w:space="0" w:color="auto"/>
                    <w:left w:val="none" w:sz="0" w:space="0" w:color="auto"/>
                    <w:bottom w:val="none" w:sz="0" w:space="0" w:color="auto"/>
                    <w:right w:val="none" w:sz="0" w:space="0" w:color="auto"/>
                  </w:divBdr>
                </w:div>
              </w:divsChild>
            </w:div>
            <w:div w:id="638993980">
              <w:marLeft w:val="0"/>
              <w:marRight w:val="0"/>
              <w:marTop w:val="0"/>
              <w:marBottom w:val="0"/>
              <w:divBdr>
                <w:top w:val="none" w:sz="0" w:space="0" w:color="auto"/>
                <w:left w:val="none" w:sz="0" w:space="0" w:color="auto"/>
                <w:bottom w:val="none" w:sz="0" w:space="0" w:color="auto"/>
                <w:right w:val="none" w:sz="0" w:space="0" w:color="auto"/>
              </w:divBdr>
            </w:div>
            <w:div w:id="412239293">
              <w:marLeft w:val="0"/>
              <w:marRight w:val="0"/>
              <w:marTop w:val="0"/>
              <w:marBottom w:val="0"/>
              <w:divBdr>
                <w:top w:val="none" w:sz="0" w:space="0" w:color="auto"/>
                <w:left w:val="none" w:sz="0" w:space="0" w:color="auto"/>
                <w:bottom w:val="none" w:sz="0" w:space="0" w:color="auto"/>
                <w:right w:val="none" w:sz="0" w:space="0" w:color="auto"/>
              </w:divBdr>
            </w:div>
            <w:div w:id="288634283">
              <w:marLeft w:val="0"/>
              <w:marRight w:val="0"/>
              <w:marTop w:val="0"/>
              <w:marBottom w:val="0"/>
              <w:divBdr>
                <w:top w:val="none" w:sz="0" w:space="0" w:color="auto"/>
                <w:left w:val="none" w:sz="0" w:space="0" w:color="auto"/>
                <w:bottom w:val="none" w:sz="0" w:space="0" w:color="auto"/>
                <w:right w:val="none" w:sz="0" w:space="0" w:color="auto"/>
              </w:divBdr>
              <w:divsChild>
                <w:div w:id="205604399">
                  <w:marLeft w:val="0"/>
                  <w:marRight w:val="0"/>
                  <w:marTop w:val="0"/>
                  <w:marBottom w:val="0"/>
                  <w:divBdr>
                    <w:top w:val="none" w:sz="0" w:space="0" w:color="auto"/>
                    <w:left w:val="none" w:sz="0" w:space="0" w:color="auto"/>
                    <w:bottom w:val="none" w:sz="0" w:space="0" w:color="auto"/>
                    <w:right w:val="none" w:sz="0" w:space="0" w:color="auto"/>
                  </w:divBdr>
                </w:div>
              </w:divsChild>
            </w:div>
            <w:div w:id="2063867800">
              <w:marLeft w:val="0"/>
              <w:marRight w:val="0"/>
              <w:marTop w:val="0"/>
              <w:marBottom w:val="0"/>
              <w:divBdr>
                <w:top w:val="none" w:sz="0" w:space="0" w:color="auto"/>
                <w:left w:val="none" w:sz="0" w:space="0" w:color="auto"/>
                <w:bottom w:val="none" w:sz="0" w:space="0" w:color="auto"/>
                <w:right w:val="none" w:sz="0" w:space="0" w:color="auto"/>
              </w:divBdr>
            </w:div>
            <w:div w:id="257831452">
              <w:marLeft w:val="0"/>
              <w:marRight w:val="0"/>
              <w:marTop w:val="0"/>
              <w:marBottom w:val="0"/>
              <w:divBdr>
                <w:top w:val="none" w:sz="0" w:space="0" w:color="auto"/>
                <w:left w:val="none" w:sz="0" w:space="0" w:color="auto"/>
                <w:bottom w:val="none" w:sz="0" w:space="0" w:color="auto"/>
                <w:right w:val="none" w:sz="0" w:space="0" w:color="auto"/>
              </w:divBdr>
            </w:div>
            <w:div w:id="1931158453">
              <w:marLeft w:val="0"/>
              <w:marRight w:val="0"/>
              <w:marTop w:val="0"/>
              <w:marBottom w:val="0"/>
              <w:divBdr>
                <w:top w:val="none" w:sz="0" w:space="0" w:color="auto"/>
                <w:left w:val="none" w:sz="0" w:space="0" w:color="auto"/>
                <w:bottom w:val="none" w:sz="0" w:space="0" w:color="auto"/>
                <w:right w:val="none" w:sz="0" w:space="0" w:color="auto"/>
              </w:divBdr>
            </w:div>
            <w:div w:id="1516267375">
              <w:marLeft w:val="0"/>
              <w:marRight w:val="0"/>
              <w:marTop w:val="0"/>
              <w:marBottom w:val="0"/>
              <w:divBdr>
                <w:top w:val="none" w:sz="0" w:space="0" w:color="auto"/>
                <w:left w:val="none" w:sz="0" w:space="0" w:color="auto"/>
                <w:bottom w:val="none" w:sz="0" w:space="0" w:color="auto"/>
                <w:right w:val="none" w:sz="0" w:space="0" w:color="auto"/>
              </w:divBdr>
            </w:div>
            <w:div w:id="1460491607">
              <w:marLeft w:val="0"/>
              <w:marRight w:val="0"/>
              <w:marTop w:val="0"/>
              <w:marBottom w:val="0"/>
              <w:divBdr>
                <w:top w:val="none" w:sz="0" w:space="0" w:color="auto"/>
                <w:left w:val="none" w:sz="0" w:space="0" w:color="auto"/>
                <w:bottom w:val="none" w:sz="0" w:space="0" w:color="auto"/>
                <w:right w:val="none" w:sz="0" w:space="0" w:color="auto"/>
              </w:divBdr>
              <w:divsChild>
                <w:div w:id="764500310">
                  <w:marLeft w:val="0"/>
                  <w:marRight w:val="0"/>
                  <w:marTop w:val="0"/>
                  <w:marBottom w:val="0"/>
                  <w:divBdr>
                    <w:top w:val="none" w:sz="0" w:space="0" w:color="auto"/>
                    <w:left w:val="none" w:sz="0" w:space="0" w:color="auto"/>
                    <w:bottom w:val="none" w:sz="0" w:space="0" w:color="auto"/>
                    <w:right w:val="none" w:sz="0" w:space="0" w:color="auto"/>
                  </w:divBdr>
                </w:div>
              </w:divsChild>
            </w:div>
            <w:div w:id="845362550">
              <w:marLeft w:val="0"/>
              <w:marRight w:val="0"/>
              <w:marTop w:val="0"/>
              <w:marBottom w:val="0"/>
              <w:divBdr>
                <w:top w:val="none" w:sz="0" w:space="0" w:color="auto"/>
                <w:left w:val="none" w:sz="0" w:space="0" w:color="auto"/>
                <w:bottom w:val="none" w:sz="0" w:space="0" w:color="auto"/>
                <w:right w:val="none" w:sz="0" w:space="0" w:color="auto"/>
              </w:divBdr>
              <w:divsChild>
                <w:div w:id="223763994">
                  <w:marLeft w:val="0"/>
                  <w:marRight w:val="0"/>
                  <w:marTop w:val="0"/>
                  <w:marBottom w:val="0"/>
                  <w:divBdr>
                    <w:top w:val="none" w:sz="0" w:space="0" w:color="auto"/>
                    <w:left w:val="none" w:sz="0" w:space="0" w:color="auto"/>
                    <w:bottom w:val="none" w:sz="0" w:space="0" w:color="auto"/>
                    <w:right w:val="none" w:sz="0" w:space="0" w:color="auto"/>
                  </w:divBdr>
                </w:div>
              </w:divsChild>
            </w:div>
            <w:div w:id="178859429">
              <w:marLeft w:val="0"/>
              <w:marRight w:val="0"/>
              <w:marTop w:val="0"/>
              <w:marBottom w:val="0"/>
              <w:divBdr>
                <w:top w:val="none" w:sz="0" w:space="0" w:color="auto"/>
                <w:left w:val="none" w:sz="0" w:space="0" w:color="auto"/>
                <w:bottom w:val="none" w:sz="0" w:space="0" w:color="auto"/>
                <w:right w:val="none" w:sz="0" w:space="0" w:color="auto"/>
              </w:divBdr>
            </w:div>
            <w:div w:id="427236393">
              <w:marLeft w:val="0"/>
              <w:marRight w:val="0"/>
              <w:marTop w:val="0"/>
              <w:marBottom w:val="0"/>
              <w:divBdr>
                <w:top w:val="none" w:sz="0" w:space="0" w:color="auto"/>
                <w:left w:val="none" w:sz="0" w:space="0" w:color="auto"/>
                <w:bottom w:val="none" w:sz="0" w:space="0" w:color="auto"/>
                <w:right w:val="none" w:sz="0" w:space="0" w:color="auto"/>
              </w:divBdr>
            </w:div>
            <w:div w:id="1610745327">
              <w:marLeft w:val="0"/>
              <w:marRight w:val="0"/>
              <w:marTop w:val="0"/>
              <w:marBottom w:val="0"/>
              <w:divBdr>
                <w:top w:val="none" w:sz="0" w:space="0" w:color="auto"/>
                <w:left w:val="none" w:sz="0" w:space="0" w:color="auto"/>
                <w:bottom w:val="none" w:sz="0" w:space="0" w:color="auto"/>
                <w:right w:val="none" w:sz="0" w:space="0" w:color="auto"/>
              </w:divBdr>
            </w:div>
            <w:div w:id="511720374">
              <w:marLeft w:val="0"/>
              <w:marRight w:val="0"/>
              <w:marTop w:val="0"/>
              <w:marBottom w:val="0"/>
              <w:divBdr>
                <w:top w:val="none" w:sz="0" w:space="0" w:color="auto"/>
                <w:left w:val="none" w:sz="0" w:space="0" w:color="auto"/>
                <w:bottom w:val="none" w:sz="0" w:space="0" w:color="auto"/>
                <w:right w:val="none" w:sz="0" w:space="0" w:color="auto"/>
              </w:divBdr>
            </w:div>
            <w:div w:id="1894195890">
              <w:marLeft w:val="0"/>
              <w:marRight w:val="0"/>
              <w:marTop w:val="0"/>
              <w:marBottom w:val="0"/>
              <w:divBdr>
                <w:top w:val="none" w:sz="0" w:space="0" w:color="auto"/>
                <w:left w:val="none" w:sz="0" w:space="0" w:color="auto"/>
                <w:bottom w:val="none" w:sz="0" w:space="0" w:color="auto"/>
                <w:right w:val="none" w:sz="0" w:space="0" w:color="auto"/>
              </w:divBdr>
              <w:divsChild>
                <w:div w:id="1284071550">
                  <w:marLeft w:val="0"/>
                  <w:marRight w:val="0"/>
                  <w:marTop w:val="0"/>
                  <w:marBottom w:val="0"/>
                  <w:divBdr>
                    <w:top w:val="none" w:sz="0" w:space="0" w:color="auto"/>
                    <w:left w:val="none" w:sz="0" w:space="0" w:color="auto"/>
                    <w:bottom w:val="none" w:sz="0" w:space="0" w:color="auto"/>
                    <w:right w:val="none" w:sz="0" w:space="0" w:color="auto"/>
                  </w:divBdr>
                </w:div>
              </w:divsChild>
            </w:div>
            <w:div w:id="500242034">
              <w:marLeft w:val="0"/>
              <w:marRight w:val="0"/>
              <w:marTop w:val="240"/>
              <w:marBottom w:val="240"/>
              <w:divBdr>
                <w:top w:val="none" w:sz="0" w:space="0" w:color="auto"/>
                <w:left w:val="none" w:sz="0" w:space="0" w:color="auto"/>
                <w:bottom w:val="none" w:sz="0" w:space="0" w:color="auto"/>
                <w:right w:val="none" w:sz="0" w:space="0" w:color="auto"/>
              </w:divBdr>
              <w:divsChild>
                <w:div w:id="179394336">
                  <w:marLeft w:val="0"/>
                  <w:marRight w:val="120"/>
                  <w:marTop w:val="0"/>
                  <w:marBottom w:val="180"/>
                  <w:divBdr>
                    <w:top w:val="none" w:sz="0" w:space="0" w:color="auto"/>
                    <w:left w:val="none" w:sz="0" w:space="0" w:color="auto"/>
                    <w:bottom w:val="none" w:sz="0" w:space="0" w:color="auto"/>
                    <w:right w:val="none" w:sz="0" w:space="0" w:color="auto"/>
                  </w:divBdr>
                </w:div>
                <w:div w:id="182324887">
                  <w:marLeft w:val="0"/>
                  <w:marRight w:val="120"/>
                  <w:marTop w:val="0"/>
                  <w:marBottom w:val="180"/>
                  <w:divBdr>
                    <w:top w:val="none" w:sz="0" w:space="0" w:color="auto"/>
                    <w:left w:val="none" w:sz="0" w:space="0" w:color="auto"/>
                    <w:bottom w:val="none" w:sz="0" w:space="0" w:color="auto"/>
                    <w:right w:val="none" w:sz="0" w:space="0" w:color="auto"/>
                  </w:divBdr>
                </w:div>
                <w:div w:id="1384400622">
                  <w:marLeft w:val="0"/>
                  <w:marRight w:val="0"/>
                  <w:marTop w:val="0"/>
                  <w:marBottom w:val="0"/>
                  <w:divBdr>
                    <w:top w:val="none" w:sz="0" w:space="0" w:color="auto"/>
                    <w:left w:val="none" w:sz="0" w:space="0" w:color="auto"/>
                    <w:bottom w:val="none" w:sz="0" w:space="0" w:color="auto"/>
                    <w:right w:val="none" w:sz="0" w:space="0" w:color="auto"/>
                  </w:divBdr>
                </w:div>
              </w:divsChild>
            </w:div>
            <w:div w:id="561403950">
              <w:marLeft w:val="0"/>
              <w:marRight w:val="0"/>
              <w:marTop w:val="0"/>
              <w:marBottom w:val="0"/>
              <w:divBdr>
                <w:top w:val="none" w:sz="0" w:space="0" w:color="auto"/>
                <w:left w:val="none" w:sz="0" w:space="0" w:color="auto"/>
                <w:bottom w:val="none" w:sz="0" w:space="0" w:color="auto"/>
                <w:right w:val="none" w:sz="0" w:space="0" w:color="auto"/>
              </w:divBdr>
              <w:divsChild>
                <w:div w:id="757019692">
                  <w:marLeft w:val="0"/>
                  <w:marRight w:val="0"/>
                  <w:marTop w:val="0"/>
                  <w:marBottom w:val="0"/>
                  <w:divBdr>
                    <w:top w:val="none" w:sz="0" w:space="0" w:color="auto"/>
                    <w:left w:val="none" w:sz="0" w:space="0" w:color="auto"/>
                    <w:bottom w:val="none" w:sz="0" w:space="0" w:color="auto"/>
                    <w:right w:val="none" w:sz="0" w:space="0" w:color="auto"/>
                  </w:divBdr>
                </w:div>
              </w:divsChild>
            </w:div>
            <w:div w:id="2028363740">
              <w:marLeft w:val="0"/>
              <w:marRight w:val="0"/>
              <w:marTop w:val="0"/>
              <w:marBottom w:val="0"/>
              <w:divBdr>
                <w:top w:val="none" w:sz="0" w:space="0" w:color="auto"/>
                <w:left w:val="none" w:sz="0" w:space="0" w:color="auto"/>
                <w:bottom w:val="none" w:sz="0" w:space="0" w:color="auto"/>
                <w:right w:val="none" w:sz="0" w:space="0" w:color="auto"/>
              </w:divBdr>
            </w:div>
            <w:div w:id="740102418">
              <w:marLeft w:val="0"/>
              <w:marRight w:val="0"/>
              <w:marTop w:val="0"/>
              <w:marBottom w:val="0"/>
              <w:divBdr>
                <w:top w:val="none" w:sz="0" w:space="0" w:color="auto"/>
                <w:left w:val="none" w:sz="0" w:space="0" w:color="auto"/>
                <w:bottom w:val="none" w:sz="0" w:space="0" w:color="auto"/>
                <w:right w:val="none" w:sz="0" w:space="0" w:color="auto"/>
              </w:divBdr>
            </w:div>
            <w:div w:id="105925308">
              <w:marLeft w:val="0"/>
              <w:marRight w:val="0"/>
              <w:marTop w:val="0"/>
              <w:marBottom w:val="0"/>
              <w:divBdr>
                <w:top w:val="none" w:sz="0" w:space="0" w:color="auto"/>
                <w:left w:val="none" w:sz="0" w:space="0" w:color="auto"/>
                <w:bottom w:val="none" w:sz="0" w:space="0" w:color="auto"/>
                <w:right w:val="none" w:sz="0" w:space="0" w:color="auto"/>
              </w:divBdr>
              <w:divsChild>
                <w:div w:id="1680157452">
                  <w:marLeft w:val="0"/>
                  <w:marRight w:val="0"/>
                  <w:marTop w:val="0"/>
                  <w:marBottom w:val="0"/>
                  <w:divBdr>
                    <w:top w:val="none" w:sz="0" w:space="0" w:color="auto"/>
                    <w:left w:val="none" w:sz="0" w:space="0" w:color="auto"/>
                    <w:bottom w:val="none" w:sz="0" w:space="0" w:color="auto"/>
                    <w:right w:val="none" w:sz="0" w:space="0" w:color="auto"/>
                  </w:divBdr>
                </w:div>
              </w:divsChild>
            </w:div>
            <w:div w:id="1773817109">
              <w:marLeft w:val="0"/>
              <w:marRight w:val="0"/>
              <w:marTop w:val="0"/>
              <w:marBottom w:val="0"/>
              <w:divBdr>
                <w:top w:val="none" w:sz="0" w:space="0" w:color="auto"/>
                <w:left w:val="none" w:sz="0" w:space="0" w:color="auto"/>
                <w:bottom w:val="none" w:sz="0" w:space="0" w:color="auto"/>
                <w:right w:val="none" w:sz="0" w:space="0" w:color="auto"/>
              </w:divBdr>
              <w:divsChild>
                <w:div w:id="1230070190">
                  <w:marLeft w:val="0"/>
                  <w:marRight w:val="0"/>
                  <w:marTop w:val="0"/>
                  <w:marBottom w:val="0"/>
                  <w:divBdr>
                    <w:top w:val="none" w:sz="0" w:space="0" w:color="auto"/>
                    <w:left w:val="none" w:sz="0" w:space="0" w:color="auto"/>
                    <w:bottom w:val="none" w:sz="0" w:space="0" w:color="auto"/>
                    <w:right w:val="none" w:sz="0" w:space="0" w:color="auto"/>
                  </w:divBdr>
                  <w:divsChild>
                    <w:div w:id="97260197">
                      <w:marLeft w:val="0"/>
                      <w:marRight w:val="0"/>
                      <w:marTop w:val="0"/>
                      <w:marBottom w:val="0"/>
                      <w:divBdr>
                        <w:top w:val="none" w:sz="0" w:space="0" w:color="auto"/>
                        <w:left w:val="none" w:sz="0" w:space="0" w:color="auto"/>
                        <w:bottom w:val="none" w:sz="0" w:space="0" w:color="auto"/>
                        <w:right w:val="none" w:sz="0" w:space="0" w:color="auto"/>
                      </w:divBdr>
                      <w:divsChild>
                        <w:div w:id="663169971">
                          <w:marLeft w:val="0"/>
                          <w:marRight w:val="0"/>
                          <w:marTop w:val="0"/>
                          <w:marBottom w:val="0"/>
                          <w:divBdr>
                            <w:top w:val="none" w:sz="0" w:space="0" w:color="auto"/>
                            <w:left w:val="none" w:sz="0" w:space="0" w:color="auto"/>
                            <w:bottom w:val="none" w:sz="0" w:space="0" w:color="auto"/>
                            <w:right w:val="none" w:sz="0" w:space="0" w:color="auto"/>
                          </w:divBdr>
                          <w:divsChild>
                            <w:div w:id="889877263">
                              <w:marLeft w:val="0"/>
                              <w:marRight w:val="0"/>
                              <w:marTop w:val="0"/>
                              <w:marBottom w:val="0"/>
                              <w:divBdr>
                                <w:top w:val="none" w:sz="0" w:space="0" w:color="auto"/>
                                <w:left w:val="none" w:sz="0" w:space="0" w:color="auto"/>
                                <w:bottom w:val="none" w:sz="0" w:space="0" w:color="auto"/>
                                <w:right w:val="none" w:sz="0" w:space="0" w:color="auto"/>
                              </w:divBdr>
                            </w:div>
                          </w:divsChild>
                        </w:div>
                        <w:div w:id="49231046">
                          <w:marLeft w:val="0"/>
                          <w:marRight w:val="0"/>
                          <w:marTop w:val="0"/>
                          <w:marBottom w:val="0"/>
                          <w:divBdr>
                            <w:top w:val="none" w:sz="0" w:space="0" w:color="auto"/>
                            <w:left w:val="none" w:sz="0" w:space="0" w:color="auto"/>
                            <w:bottom w:val="none" w:sz="0" w:space="0" w:color="auto"/>
                            <w:right w:val="none" w:sz="0" w:space="0" w:color="auto"/>
                          </w:divBdr>
                        </w:div>
                        <w:div w:id="545679404">
                          <w:marLeft w:val="0"/>
                          <w:marRight w:val="0"/>
                          <w:marTop w:val="0"/>
                          <w:marBottom w:val="0"/>
                          <w:divBdr>
                            <w:top w:val="none" w:sz="0" w:space="0" w:color="auto"/>
                            <w:left w:val="none" w:sz="0" w:space="0" w:color="auto"/>
                            <w:bottom w:val="none" w:sz="0" w:space="0" w:color="auto"/>
                            <w:right w:val="none" w:sz="0" w:space="0" w:color="auto"/>
                          </w:divBdr>
                        </w:div>
                        <w:div w:id="56709315">
                          <w:marLeft w:val="0"/>
                          <w:marRight w:val="0"/>
                          <w:marTop w:val="0"/>
                          <w:marBottom w:val="0"/>
                          <w:divBdr>
                            <w:top w:val="none" w:sz="0" w:space="0" w:color="auto"/>
                            <w:left w:val="none" w:sz="0" w:space="0" w:color="auto"/>
                            <w:bottom w:val="none" w:sz="0" w:space="0" w:color="auto"/>
                            <w:right w:val="none" w:sz="0" w:space="0" w:color="auto"/>
                          </w:divBdr>
                        </w:div>
                        <w:div w:id="1624849518">
                          <w:marLeft w:val="0"/>
                          <w:marRight w:val="0"/>
                          <w:marTop w:val="0"/>
                          <w:marBottom w:val="0"/>
                          <w:divBdr>
                            <w:top w:val="none" w:sz="0" w:space="0" w:color="auto"/>
                            <w:left w:val="none" w:sz="0" w:space="0" w:color="auto"/>
                            <w:bottom w:val="none" w:sz="0" w:space="0" w:color="auto"/>
                            <w:right w:val="none" w:sz="0" w:space="0" w:color="auto"/>
                          </w:divBdr>
                        </w:div>
                        <w:div w:id="1782802921">
                          <w:marLeft w:val="0"/>
                          <w:marRight w:val="0"/>
                          <w:marTop w:val="0"/>
                          <w:marBottom w:val="0"/>
                          <w:divBdr>
                            <w:top w:val="none" w:sz="0" w:space="0" w:color="auto"/>
                            <w:left w:val="none" w:sz="0" w:space="0" w:color="auto"/>
                            <w:bottom w:val="none" w:sz="0" w:space="0" w:color="auto"/>
                            <w:right w:val="none" w:sz="0" w:space="0" w:color="auto"/>
                          </w:divBdr>
                        </w:div>
                        <w:div w:id="1149244587">
                          <w:marLeft w:val="0"/>
                          <w:marRight w:val="0"/>
                          <w:marTop w:val="0"/>
                          <w:marBottom w:val="0"/>
                          <w:divBdr>
                            <w:top w:val="none" w:sz="0" w:space="0" w:color="auto"/>
                            <w:left w:val="none" w:sz="0" w:space="0" w:color="auto"/>
                            <w:bottom w:val="none" w:sz="0" w:space="0" w:color="auto"/>
                            <w:right w:val="none" w:sz="0" w:space="0" w:color="auto"/>
                          </w:divBdr>
                        </w:div>
                        <w:div w:id="2067753445">
                          <w:marLeft w:val="0"/>
                          <w:marRight w:val="0"/>
                          <w:marTop w:val="0"/>
                          <w:marBottom w:val="0"/>
                          <w:divBdr>
                            <w:top w:val="none" w:sz="0" w:space="0" w:color="auto"/>
                            <w:left w:val="none" w:sz="0" w:space="0" w:color="auto"/>
                            <w:bottom w:val="none" w:sz="0" w:space="0" w:color="auto"/>
                            <w:right w:val="none" w:sz="0" w:space="0" w:color="auto"/>
                          </w:divBdr>
                        </w:div>
                        <w:div w:id="370037263">
                          <w:marLeft w:val="0"/>
                          <w:marRight w:val="0"/>
                          <w:marTop w:val="0"/>
                          <w:marBottom w:val="0"/>
                          <w:divBdr>
                            <w:top w:val="none" w:sz="0" w:space="0" w:color="auto"/>
                            <w:left w:val="none" w:sz="0" w:space="0" w:color="auto"/>
                            <w:bottom w:val="none" w:sz="0" w:space="0" w:color="auto"/>
                            <w:right w:val="none" w:sz="0" w:space="0" w:color="auto"/>
                          </w:divBdr>
                        </w:div>
                        <w:div w:id="773549814">
                          <w:marLeft w:val="0"/>
                          <w:marRight w:val="0"/>
                          <w:marTop w:val="0"/>
                          <w:marBottom w:val="0"/>
                          <w:divBdr>
                            <w:top w:val="none" w:sz="0" w:space="0" w:color="auto"/>
                            <w:left w:val="none" w:sz="0" w:space="0" w:color="auto"/>
                            <w:bottom w:val="none" w:sz="0" w:space="0" w:color="auto"/>
                            <w:right w:val="none" w:sz="0" w:space="0" w:color="auto"/>
                          </w:divBdr>
                        </w:div>
                        <w:div w:id="236523221">
                          <w:marLeft w:val="0"/>
                          <w:marRight w:val="0"/>
                          <w:marTop w:val="0"/>
                          <w:marBottom w:val="0"/>
                          <w:divBdr>
                            <w:top w:val="none" w:sz="0" w:space="0" w:color="auto"/>
                            <w:left w:val="none" w:sz="0" w:space="0" w:color="auto"/>
                            <w:bottom w:val="none" w:sz="0" w:space="0" w:color="auto"/>
                            <w:right w:val="none" w:sz="0" w:space="0" w:color="auto"/>
                          </w:divBdr>
                        </w:div>
                      </w:divsChild>
                    </w:div>
                    <w:div w:id="1388645720">
                      <w:marLeft w:val="0"/>
                      <w:marRight w:val="0"/>
                      <w:marTop w:val="0"/>
                      <w:marBottom w:val="0"/>
                      <w:divBdr>
                        <w:top w:val="none" w:sz="0" w:space="0" w:color="auto"/>
                        <w:left w:val="none" w:sz="0" w:space="0" w:color="auto"/>
                        <w:bottom w:val="none" w:sz="0" w:space="0" w:color="auto"/>
                        <w:right w:val="none" w:sz="0" w:space="0" w:color="auto"/>
                      </w:divBdr>
                      <w:divsChild>
                        <w:div w:id="1100179553">
                          <w:marLeft w:val="0"/>
                          <w:marRight w:val="0"/>
                          <w:marTop w:val="240"/>
                          <w:marBottom w:val="0"/>
                          <w:divBdr>
                            <w:top w:val="none" w:sz="0" w:space="0" w:color="auto"/>
                            <w:left w:val="none" w:sz="0" w:space="0" w:color="auto"/>
                            <w:bottom w:val="none" w:sz="0" w:space="0" w:color="auto"/>
                            <w:right w:val="none" w:sz="0" w:space="0" w:color="auto"/>
                          </w:divBdr>
                        </w:div>
                        <w:div w:id="1892226682">
                          <w:marLeft w:val="0"/>
                          <w:marRight w:val="0"/>
                          <w:marTop w:val="120"/>
                          <w:marBottom w:val="120"/>
                          <w:divBdr>
                            <w:top w:val="none" w:sz="0" w:space="0" w:color="auto"/>
                            <w:left w:val="none" w:sz="0" w:space="0" w:color="auto"/>
                            <w:bottom w:val="none" w:sz="0" w:space="0" w:color="auto"/>
                            <w:right w:val="none" w:sz="0" w:space="0" w:color="auto"/>
                          </w:divBdr>
                        </w:div>
                      </w:divsChild>
                    </w:div>
                    <w:div w:id="1305354052">
                      <w:marLeft w:val="0"/>
                      <w:marRight w:val="0"/>
                      <w:marTop w:val="0"/>
                      <w:marBottom w:val="0"/>
                      <w:divBdr>
                        <w:top w:val="none" w:sz="0" w:space="0" w:color="auto"/>
                        <w:left w:val="none" w:sz="0" w:space="0" w:color="auto"/>
                        <w:bottom w:val="none" w:sz="0" w:space="0" w:color="auto"/>
                        <w:right w:val="none" w:sz="0" w:space="0" w:color="auto"/>
                      </w:divBdr>
                      <w:divsChild>
                        <w:div w:id="113134673">
                          <w:marLeft w:val="0"/>
                          <w:marRight w:val="0"/>
                          <w:marTop w:val="240"/>
                          <w:marBottom w:val="0"/>
                          <w:divBdr>
                            <w:top w:val="none" w:sz="0" w:space="0" w:color="auto"/>
                            <w:left w:val="none" w:sz="0" w:space="0" w:color="auto"/>
                            <w:bottom w:val="none" w:sz="0" w:space="0" w:color="auto"/>
                            <w:right w:val="none" w:sz="0" w:space="0" w:color="auto"/>
                          </w:divBdr>
                        </w:div>
                        <w:div w:id="1603686424">
                          <w:marLeft w:val="0"/>
                          <w:marRight w:val="0"/>
                          <w:marTop w:val="120"/>
                          <w:marBottom w:val="120"/>
                          <w:divBdr>
                            <w:top w:val="none" w:sz="0" w:space="0" w:color="auto"/>
                            <w:left w:val="none" w:sz="0" w:space="0" w:color="auto"/>
                            <w:bottom w:val="none" w:sz="0" w:space="0" w:color="auto"/>
                            <w:right w:val="none" w:sz="0" w:space="0" w:color="auto"/>
                          </w:divBdr>
                        </w:div>
                      </w:divsChild>
                    </w:div>
                    <w:div w:id="185140072">
                      <w:marLeft w:val="0"/>
                      <w:marRight w:val="0"/>
                      <w:marTop w:val="0"/>
                      <w:marBottom w:val="0"/>
                      <w:divBdr>
                        <w:top w:val="none" w:sz="0" w:space="0" w:color="auto"/>
                        <w:left w:val="none" w:sz="0" w:space="0" w:color="auto"/>
                        <w:bottom w:val="none" w:sz="0" w:space="0" w:color="auto"/>
                        <w:right w:val="none" w:sz="0" w:space="0" w:color="auto"/>
                      </w:divBdr>
                      <w:divsChild>
                        <w:div w:id="269553666">
                          <w:marLeft w:val="0"/>
                          <w:marRight w:val="0"/>
                          <w:marTop w:val="240"/>
                          <w:marBottom w:val="0"/>
                          <w:divBdr>
                            <w:top w:val="none" w:sz="0" w:space="0" w:color="auto"/>
                            <w:left w:val="none" w:sz="0" w:space="0" w:color="auto"/>
                            <w:bottom w:val="none" w:sz="0" w:space="0" w:color="auto"/>
                            <w:right w:val="none" w:sz="0" w:space="0" w:color="auto"/>
                          </w:divBdr>
                        </w:div>
                        <w:div w:id="815728854">
                          <w:marLeft w:val="0"/>
                          <w:marRight w:val="0"/>
                          <w:marTop w:val="120"/>
                          <w:marBottom w:val="120"/>
                          <w:divBdr>
                            <w:top w:val="none" w:sz="0" w:space="0" w:color="auto"/>
                            <w:left w:val="none" w:sz="0" w:space="0" w:color="auto"/>
                            <w:bottom w:val="none" w:sz="0" w:space="0" w:color="auto"/>
                            <w:right w:val="none" w:sz="0" w:space="0" w:color="auto"/>
                          </w:divBdr>
                        </w:div>
                      </w:divsChild>
                    </w:div>
                    <w:div w:id="499581303">
                      <w:marLeft w:val="0"/>
                      <w:marRight w:val="0"/>
                      <w:marTop w:val="0"/>
                      <w:marBottom w:val="0"/>
                      <w:divBdr>
                        <w:top w:val="none" w:sz="0" w:space="0" w:color="auto"/>
                        <w:left w:val="none" w:sz="0" w:space="0" w:color="auto"/>
                        <w:bottom w:val="none" w:sz="0" w:space="0" w:color="auto"/>
                        <w:right w:val="none" w:sz="0" w:space="0" w:color="auto"/>
                      </w:divBdr>
                      <w:divsChild>
                        <w:div w:id="674499374">
                          <w:marLeft w:val="0"/>
                          <w:marRight w:val="0"/>
                          <w:marTop w:val="240"/>
                          <w:marBottom w:val="0"/>
                          <w:divBdr>
                            <w:top w:val="none" w:sz="0" w:space="0" w:color="auto"/>
                            <w:left w:val="none" w:sz="0" w:space="0" w:color="auto"/>
                            <w:bottom w:val="none" w:sz="0" w:space="0" w:color="auto"/>
                            <w:right w:val="none" w:sz="0" w:space="0" w:color="auto"/>
                          </w:divBdr>
                        </w:div>
                        <w:div w:id="1599944472">
                          <w:marLeft w:val="0"/>
                          <w:marRight w:val="0"/>
                          <w:marTop w:val="120"/>
                          <w:marBottom w:val="120"/>
                          <w:divBdr>
                            <w:top w:val="none" w:sz="0" w:space="0" w:color="auto"/>
                            <w:left w:val="none" w:sz="0" w:space="0" w:color="auto"/>
                            <w:bottom w:val="none" w:sz="0" w:space="0" w:color="auto"/>
                            <w:right w:val="none" w:sz="0" w:space="0" w:color="auto"/>
                          </w:divBdr>
                        </w:div>
                      </w:divsChild>
                    </w:div>
                    <w:div w:id="776677900">
                      <w:marLeft w:val="0"/>
                      <w:marRight w:val="0"/>
                      <w:marTop w:val="0"/>
                      <w:marBottom w:val="0"/>
                      <w:divBdr>
                        <w:top w:val="none" w:sz="0" w:space="0" w:color="auto"/>
                        <w:left w:val="none" w:sz="0" w:space="0" w:color="auto"/>
                        <w:bottom w:val="none" w:sz="0" w:space="0" w:color="auto"/>
                        <w:right w:val="none" w:sz="0" w:space="0" w:color="auto"/>
                      </w:divBdr>
                    </w:div>
                    <w:div w:id="331298311">
                      <w:marLeft w:val="0"/>
                      <w:marRight w:val="0"/>
                      <w:marTop w:val="0"/>
                      <w:marBottom w:val="0"/>
                      <w:divBdr>
                        <w:top w:val="none" w:sz="0" w:space="0" w:color="auto"/>
                        <w:left w:val="none" w:sz="0" w:space="0" w:color="auto"/>
                        <w:bottom w:val="none" w:sz="0" w:space="0" w:color="auto"/>
                        <w:right w:val="none" w:sz="0" w:space="0" w:color="auto"/>
                      </w:divBdr>
                    </w:div>
                    <w:div w:id="1083262923">
                      <w:marLeft w:val="0"/>
                      <w:marRight w:val="0"/>
                      <w:marTop w:val="0"/>
                      <w:marBottom w:val="0"/>
                      <w:divBdr>
                        <w:top w:val="none" w:sz="0" w:space="0" w:color="auto"/>
                        <w:left w:val="none" w:sz="0" w:space="0" w:color="auto"/>
                        <w:bottom w:val="none" w:sz="0" w:space="0" w:color="auto"/>
                        <w:right w:val="none" w:sz="0" w:space="0" w:color="auto"/>
                      </w:divBdr>
                    </w:div>
                  </w:divsChild>
                </w:div>
                <w:div w:id="2050371975">
                  <w:marLeft w:val="0"/>
                  <w:marRight w:val="0"/>
                  <w:marTop w:val="0"/>
                  <w:marBottom w:val="0"/>
                  <w:divBdr>
                    <w:top w:val="none" w:sz="0" w:space="0" w:color="auto"/>
                    <w:left w:val="none" w:sz="0" w:space="0" w:color="auto"/>
                    <w:bottom w:val="none" w:sz="0" w:space="0" w:color="auto"/>
                    <w:right w:val="none" w:sz="0" w:space="0" w:color="auto"/>
                  </w:divBdr>
                </w:div>
                <w:div w:id="563372456">
                  <w:marLeft w:val="0"/>
                  <w:marRight w:val="0"/>
                  <w:marTop w:val="0"/>
                  <w:marBottom w:val="0"/>
                  <w:divBdr>
                    <w:top w:val="none" w:sz="0" w:space="0" w:color="auto"/>
                    <w:left w:val="none" w:sz="0" w:space="0" w:color="auto"/>
                    <w:bottom w:val="none" w:sz="0" w:space="0" w:color="auto"/>
                    <w:right w:val="none" w:sz="0" w:space="0" w:color="auto"/>
                  </w:divBdr>
                </w:div>
                <w:div w:id="436947729">
                  <w:marLeft w:val="0"/>
                  <w:marRight w:val="0"/>
                  <w:marTop w:val="0"/>
                  <w:marBottom w:val="0"/>
                  <w:divBdr>
                    <w:top w:val="none" w:sz="0" w:space="0" w:color="auto"/>
                    <w:left w:val="none" w:sz="0" w:space="0" w:color="auto"/>
                    <w:bottom w:val="none" w:sz="0" w:space="0" w:color="auto"/>
                    <w:right w:val="none" w:sz="0" w:space="0" w:color="auto"/>
                  </w:divBdr>
                </w:div>
              </w:divsChild>
            </w:div>
            <w:div w:id="1016422536">
              <w:marLeft w:val="0"/>
              <w:marRight w:val="0"/>
              <w:marTop w:val="0"/>
              <w:marBottom w:val="0"/>
              <w:divBdr>
                <w:top w:val="none" w:sz="0" w:space="0" w:color="auto"/>
                <w:left w:val="none" w:sz="0" w:space="0" w:color="auto"/>
                <w:bottom w:val="none" w:sz="0" w:space="0" w:color="auto"/>
                <w:right w:val="none" w:sz="0" w:space="0" w:color="auto"/>
              </w:divBdr>
            </w:div>
            <w:div w:id="1723483240">
              <w:marLeft w:val="0"/>
              <w:marRight w:val="0"/>
              <w:marTop w:val="0"/>
              <w:marBottom w:val="0"/>
              <w:divBdr>
                <w:top w:val="none" w:sz="0" w:space="0" w:color="auto"/>
                <w:left w:val="none" w:sz="0" w:space="0" w:color="auto"/>
                <w:bottom w:val="none" w:sz="0" w:space="0" w:color="auto"/>
                <w:right w:val="none" w:sz="0" w:space="0" w:color="auto"/>
              </w:divBdr>
            </w:div>
            <w:div w:id="906107486">
              <w:marLeft w:val="0"/>
              <w:marRight w:val="0"/>
              <w:marTop w:val="0"/>
              <w:marBottom w:val="0"/>
              <w:divBdr>
                <w:top w:val="none" w:sz="0" w:space="0" w:color="auto"/>
                <w:left w:val="none" w:sz="0" w:space="0" w:color="auto"/>
                <w:bottom w:val="none" w:sz="0" w:space="0" w:color="auto"/>
                <w:right w:val="none" w:sz="0" w:space="0" w:color="auto"/>
              </w:divBdr>
              <w:divsChild>
                <w:div w:id="1550989695">
                  <w:marLeft w:val="0"/>
                  <w:marRight w:val="0"/>
                  <w:marTop w:val="0"/>
                  <w:marBottom w:val="0"/>
                  <w:divBdr>
                    <w:top w:val="none" w:sz="0" w:space="0" w:color="auto"/>
                    <w:left w:val="none" w:sz="0" w:space="0" w:color="auto"/>
                    <w:bottom w:val="none" w:sz="0" w:space="0" w:color="auto"/>
                    <w:right w:val="none" w:sz="0" w:space="0" w:color="auto"/>
                  </w:divBdr>
                </w:div>
                <w:div w:id="1652369205">
                  <w:marLeft w:val="0"/>
                  <w:marRight w:val="0"/>
                  <w:marTop w:val="0"/>
                  <w:marBottom w:val="0"/>
                  <w:divBdr>
                    <w:top w:val="none" w:sz="0" w:space="0" w:color="auto"/>
                    <w:left w:val="none" w:sz="0" w:space="0" w:color="auto"/>
                    <w:bottom w:val="none" w:sz="0" w:space="0" w:color="auto"/>
                    <w:right w:val="none" w:sz="0" w:space="0" w:color="auto"/>
                  </w:divBdr>
                </w:div>
                <w:div w:id="734860861">
                  <w:marLeft w:val="0"/>
                  <w:marRight w:val="0"/>
                  <w:marTop w:val="0"/>
                  <w:marBottom w:val="0"/>
                  <w:divBdr>
                    <w:top w:val="none" w:sz="0" w:space="0" w:color="auto"/>
                    <w:left w:val="none" w:sz="0" w:space="0" w:color="auto"/>
                    <w:bottom w:val="none" w:sz="0" w:space="0" w:color="auto"/>
                    <w:right w:val="none" w:sz="0" w:space="0" w:color="auto"/>
                  </w:divBdr>
                </w:div>
              </w:divsChild>
            </w:div>
            <w:div w:id="540216256">
              <w:marLeft w:val="0"/>
              <w:marRight w:val="0"/>
              <w:marTop w:val="0"/>
              <w:marBottom w:val="0"/>
              <w:divBdr>
                <w:top w:val="none" w:sz="0" w:space="0" w:color="auto"/>
                <w:left w:val="none" w:sz="0" w:space="0" w:color="auto"/>
                <w:bottom w:val="none" w:sz="0" w:space="0" w:color="auto"/>
                <w:right w:val="none" w:sz="0" w:space="0" w:color="auto"/>
              </w:divBdr>
            </w:div>
            <w:div w:id="1246839546">
              <w:marLeft w:val="0"/>
              <w:marRight w:val="0"/>
              <w:marTop w:val="0"/>
              <w:marBottom w:val="0"/>
              <w:divBdr>
                <w:top w:val="none" w:sz="0" w:space="0" w:color="auto"/>
                <w:left w:val="none" w:sz="0" w:space="0" w:color="auto"/>
                <w:bottom w:val="none" w:sz="0" w:space="0" w:color="auto"/>
                <w:right w:val="none" w:sz="0" w:space="0" w:color="auto"/>
              </w:divBdr>
            </w:div>
            <w:div w:id="1041323093">
              <w:marLeft w:val="0"/>
              <w:marRight w:val="0"/>
              <w:marTop w:val="0"/>
              <w:marBottom w:val="0"/>
              <w:divBdr>
                <w:top w:val="none" w:sz="0" w:space="0" w:color="auto"/>
                <w:left w:val="none" w:sz="0" w:space="0" w:color="auto"/>
                <w:bottom w:val="none" w:sz="0" w:space="0" w:color="auto"/>
                <w:right w:val="none" w:sz="0" w:space="0" w:color="auto"/>
              </w:divBdr>
              <w:divsChild>
                <w:div w:id="221672151">
                  <w:marLeft w:val="0"/>
                  <w:marRight w:val="0"/>
                  <w:marTop w:val="0"/>
                  <w:marBottom w:val="0"/>
                  <w:divBdr>
                    <w:top w:val="none" w:sz="0" w:space="0" w:color="auto"/>
                    <w:left w:val="none" w:sz="0" w:space="0" w:color="auto"/>
                    <w:bottom w:val="none" w:sz="0" w:space="0" w:color="auto"/>
                    <w:right w:val="none" w:sz="0" w:space="0" w:color="auto"/>
                  </w:divBdr>
                </w:div>
              </w:divsChild>
            </w:div>
            <w:div w:id="891817469">
              <w:marLeft w:val="0"/>
              <w:marRight w:val="0"/>
              <w:marTop w:val="0"/>
              <w:marBottom w:val="0"/>
              <w:divBdr>
                <w:top w:val="none" w:sz="0" w:space="0" w:color="auto"/>
                <w:left w:val="none" w:sz="0" w:space="0" w:color="auto"/>
                <w:bottom w:val="none" w:sz="0" w:space="0" w:color="auto"/>
                <w:right w:val="none" w:sz="0" w:space="0" w:color="auto"/>
              </w:divBdr>
              <w:divsChild>
                <w:div w:id="1524904880">
                  <w:marLeft w:val="0"/>
                  <w:marRight w:val="0"/>
                  <w:marTop w:val="0"/>
                  <w:marBottom w:val="0"/>
                  <w:divBdr>
                    <w:top w:val="none" w:sz="0" w:space="0" w:color="auto"/>
                    <w:left w:val="none" w:sz="0" w:space="0" w:color="auto"/>
                    <w:bottom w:val="none" w:sz="0" w:space="0" w:color="auto"/>
                    <w:right w:val="none" w:sz="0" w:space="0" w:color="auto"/>
                  </w:divBdr>
                  <w:divsChild>
                    <w:div w:id="1668943245">
                      <w:marLeft w:val="0"/>
                      <w:marRight w:val="0"/>
                      <w:marTop w:val="0"/>
                      <w:marBottom w:val="0"/>
                      <w:divBdr>
                        <w:top w:val="none" w:sz="0" w:space="0" w:color="auto"/>
                        <w:left w:val="none" w:sz="0" w:space="0" w:color="auto"/>
                        <w:bottom w:val="none" w:sz="0" w:space="0" w:color="auto"/>
                        <w:right w:val="none" w:sz="0" w:space="0" w:color="auto"/>
                      </w:divBdr>
                    </w:div>
                  </w:divsChild>
                </w:div>
                <w:div w:id="1968075152">
                  <w:marLeft w:val="0"/>
                  <w:marRight w:val="0"/>
                  <w:marTop w:val="0"/>
                  <w:marBottom w:val="0"/>
                  <w:divBdr>
                    <w:top w:val="none" w:sz="0" w:space="0" w:color="auto"/>
                    <w:left w:val="none" w:sz="0" w:space="0" w:color="auto"/>
                    <w:bottom w:val="none" w:sz="0" w:space="0" w:color="auto"/>
                    <w:right w:val="none" w:sz="0" w:space="0" w:color="auto"/>
                  </w:divBdr>
                </w:div>
                <w:div w:id="1252157269">
                  <w:marLeft w:val="0"/>
                  <w:marRight w:val="0"/>
                  <w:marTop w:val="0"/>
                  <w:marBottom w:val="0"/>
                  <w:divBdr>
                    <w:top w:val="none" w:sz="0" w:space="0" w:color="auto"/>
                    <w:left w:val="none" w:sz="0" w:space="0" w:color="auto"/>
                    <w:bottom w:val="none" w:sz="0" w:space="0" w:color="auto"/>
                    <w:right w:val="none" w:sz="0" w:space="0" w:color="auto"/>
                  </w:divBdr>
                </w:div>
                <w:div w:id="1578662625">
                  <w:marLeft w:val="0"/>
                  <w:marRight w:val="0"/>
                  <w:marTop w:val="0"/>
                  <w:marBottom w:val="0"/>
                  <w:divBdr>
                    <w:top w:val="none" w:sz="0" w:space="0" w:color="auto"/>
                    <w:left w:val="none" w:sz="0" w:space="0" w:color="auto"/>
                    <w:bottom w:val="none" w:sz="0" w:space="0" w:color="auto"/>
                    <w:right w:val="none" w:sz="0" w:space="0" w:color="auto"/>
                  </w:divBdr>
                </w:div>
              </w:divsChild>
            </w:div>
            <w:div w:id="1042902148">
              <w:marLeft w:val="0"/>
              <w:marRight w:val="0"/>
              <w:marTop w:val="0"/>
              <w:marBottom w:val="0"/>
              <w:divBdr>
                <w:top w:val="none" w:sz="0" w:space="0" w:color="auto"/>
                <w:left w:val="none" w:sz="0" w:space="0" w:color="auto"/>
                <w:bottom w:val="none" w:sz="0" w:space="0" w:color="auto"/>
                <w:right w:val="none" w:sz="0" w:space="0" w:color="auto"/>
              </w:divBdr>
            </w:div>
            <w:div w:id="505244133">
              <w:marLeft w:val="0"/>
              <w:marRight w:val="0"/>
              <w:marTop w:val="0"/>
              <w:marBottom w:val="0"/>
              <w:divBdr>
                <w:top w:val="none" w:sz="0" w:space="0" w:color="auto"/>
                <w:left w:val="none" w:sz="0" w:space="0" w:color="auto"/>
                <w:bottom w:val="none" w:sz="0" w:space="0" w:color="auto"/>
                <w:right w:val="none" w:sz="0" w:space="0" w:color="auto"/>
              </w:divBdr>
            </w:div>
            <w:div w:id="455683042">
              <w:marLeft w:val="0"/>
              <w:marRight w:val="0"/>
              <w:marTop w:val="0"/>
              <w:marBottom w:val="0"/>
              <w:divBdr>
                <w:top w:val="none" w:sz="0" w:space="0" w:color="auto"/>
                <w:left w:val="none" w:sz="0" w:space="0" w:color="auto"/>
                <w:bottom w:val="none" w:sz="0" w:space="0" w:color="auto"/>
                <w:right w:val="none" w:sz="0" w:space="0" w:color="auto"/>
              </w:divBdr>
              <w:divsChild>
                <w:div w:id="470102263">
                  <w:marLeft w:val="0"/>
                  <w:marRight w:val="0"/>
                  <w:marTop w:val="0"/>
                  <w:marBottom w:val="0"/>
                  <w:divBdr>
                    <w:top w:val="none" w:sz="0" w:space="0" w:color="auto"/>
                    <w:left w:val="none" w:sz="0" w:space="0" w:color="auto"/>
                    <w:bottom w:val="none" w:sz="0" w:space="0" w:color="auto"/>
                    <w:right w:val="none" w:sz="0" w:space="0" w:color="auto"/>
                  </w:divBdr>
                </w:div>
              </w:divsChild>
            </w:div>
            <w:div w:id="317147935">
              <w:marLeft w:val="0"/>
              <w:marRight w:val="0"/>
              <w:marTop w:val="0"/>
              <w:marBottom w:val="0"/>
              <w:divBdr>
                <w:top w:val="none" w:sz="0" w:space="0" w:color="auto"/>
                <w:left w:val="none" w:sz="0" w:space="0" w:color="auto"/>
                <w:bottom w:val="none" w:sz="0" w:space="0" w:color="auto"/>
                <w:right w:val="none" w:sz="0" w:space="0" w:color="auto"/>
              </w:divBdr>
              <w:divsChild>
                <w:div w:id="409547466">
                  <w:marLeft w:val="0"/>
                  <w:marRight w:val="0"/>
                  <w:marTop w:val="0"/>
                  <w:marBottom w:val="0"/>
                  <w:divBdr>
                    <w:top w:val="none" w:sz="0" w:space="0" w:color="auto"/>
                    <w:left w:val="none" w:sz="0" w:space="0" w:color="auto"/>
                    <w:bottom w:val="none" w:sz="0" w:space="0" w:color="auto"/>
                    <w:right w:val="none" w:sz="0" w:space="0" w:color="auto"/>
                  </w:divBdr>
                </w:div>
              </w:divsChild>
            </w:div>
            <w:div w:id="93551185">
              <w:marLeft w:val="0"/>
              <w:marRight w:val="0"/>
              <w:marTop w:val="0"/>
              <w:marBottom w:val="0"/>
              <w:divBdr>
                <w:top w:val="none" w:sz="0" w:space="0" w:color="auto"/>
                <w:left w:val="none" w:sz="0" w:space="0" w:color="auto"/>
                <w:bottom w:val="none" w:sz="0" w:space="0" w:color="auto"/>
                <w:right w:val="none" w:sz="0" w:space="0" w:color="auto"/>
              </w:divBdr>
            </w:div>
            <w:div w:id="378477254">
              <w:marLeft w:val="0"/>
              <w:marRight w:val="0"/>
              <w:marTop w:val="0"/>
              <w:marBottom w:val="0"/>
              <w:divBdr>
                <w:top w:val="none" w:sz="0" w:space="0" w:color="auto"/>
                <w:left w:val="none" w:sz="0" w:space="0" w:color="auto"/>
                <w:bottom w:val="none" w:sz="0" w:space="0" w:color="auto"/>
                <w:right w:val="none" w:sz="0" w:space="0" w:color="auto"/>
              </w:divBdr>
            </w:div>
            <w:div w:id="506865097">
              <w:marLeft w:val="0"/>
              <w:marRight w:val="0"/>
              <w:marTop w:val="0"/>
              <w:marBottom w:val="0"/>
              <w:divBdr>
                <w:top w:val="none" w:sz="0" w:space="0" w:color="auto"/>
                <w:left w:val="none" w:sz="0" w:space="0" w:color="auto"/>
                <w:bottom w:val="none" w:sz="0" w:space="0" w:color="auto"/>
                <w:right w:val="none" w:sz="0" w:space="0" w:color="auto"/>
              </w:divBdr>
              <w:divsChild>
                <w:div w:id="778062594">
                  <w:marLeft w:val="0"/>
                  <w:marRight w:val="0"/>
                  <w:marTop w:val="0"/>
                  <w:marBottom w:val="0"/>
                  <w:divBdr>
                    <w:top w:val="none" w:sz="0" w:space="0" w:color="auto"/>
                    <w:left w:val="none" w:sz="0" w:space="0" w:color="auto"/>
                    <w:bottom w:val="none" w:sz="0" w:space="0" w:color="auto"/>
                    <w:right w:val="none" w:sz="0" w:space="0" w:color="auto"/>
                  </w:divBdr>
                </w:div>
              </w:divsChild>
            </w:div>
            <w:div w:id="1880817860">
              <w:marLeft w:val="0"/>
              <w:marRight w:val="0"/>
              <w:marTop w:val="0"/>
              <w:marBottom w:val="0"/>
              <w:divBdr>
                <w:top w:val="none" w:sz="0" w:space="0" w:color="auto"/>
                <w:left w:val="none" w:sz="0" w:space="0" w:color="auto"/>
                <w:bottom w:val="none" w:sz="0" w:space="0" w:color="auto"/>
                <w:right w:val="none" w:sz="0" w:space="0" w:color="auto"/>
              </w:divBdr>
              <w:divsChild>
                <w:div w:id="726104352">
                  <w:marLeft w:val="0"/>
                  <w:marRight w:val="0"/>
                  <w:marTop w:val="0"/>
                  <w:marBottom w:val="0"/>
                  <w:divBdr>
                    <w:top w:val="none" w:sz="0" w:space="0" w:color="auto"/>
                    <w:left w:val="none" w:sz="0" w:space="0" w:color="auto"/>
                    <w:bottom w:val="none" w:sz="0" w:space="0" w:color="auto"/>
                    <w:right w:val="none" w:sz="0" w:space="0" w:color="auto"/>
                  </w:divBdr>
                </w:div>
              </w:divsChild>
            </w:div>
            <w:div w:id="1502116849">
              <w:marLeft w:val="0"/>
              <w:marRight w:val="0"/>
              <w:marTop w:val="0"/>
              <w:marBottom w:val="0"/>
              <w:divBdr>
                <w:top w:val="none" w:sz="0" w:space="0" w:color="auto"/>
                <w:left w:val="none" w:sz="0" w:space="0" w:color="auto"/>
                <w:bottom w:val="none" w:sz="0" w:space="0" w:color="auto"/>
                <w:right w:val="none" w:sz="0" w:space="0" w:color="auto"/>
              </w:divBdr>
            </w:div>
            <w:div w:id="1972443407">
              <w:marLeft w:val="0"/>
              <w:marRight w:val="0"/>
              <w:marTop w:val="0"/>
              <w:marBottom w:val="0"/>
              <w:divBdr>
                <w:top w:val="none" w:sz="0" w:space="0" w:color="auto"/>
                <w:left w:val="none" w:sz="0" w:space="0" w:color="auto"/>
                <w:bottom w:val="none" w:sz="0" w:space="0" w:color="auto"/>
                <w:right w:val="none" w:sz="0" w:space="0" w:color="auto"/>
              </w:divBdr>
            </w:div>
            <w:div w:id="980232455">
              <w:marLeft w:val="0"/>
              <w:marRight w:val="0"/>
              <w:marTop w:val="0"/>
              <w:marBottom w:val="0"/>
              <w:divBdr>
                <w:top w:val="none" w:sz="0" w:space="0" w:color="auto"/>
                <w:left w:val="none" w:sz="0" w:space="0" w:color="auto"/>
                <w:bottom w:val="none" w:sz="0" w:space="0" w:color="auto"/>
                <w:right w:val="none" w:sz="0" w:space="0" w:color="auto"/>
              </w:divBdr>
              <w:divsChild>
                <w:div w:id="1755320036">
                  <w:marLeft w:val="0"/>
                  <w:marRight w:val="0"/>
                  <w:marTop w:val="0"/>
                  <w:marBottom w:val="0"/>
                  <w:divBdr>
                    <w:top w:val="none" w:sz="0" w:space="0" w:color="auto"/>
                    <w:left w:val="none" w:sz="0" w:space="0" w:color="auto"/>
                    <w:bottom w:val="none" w:sz="0" w:space="0" w:color="auto"/>
                    <w:right w:val="none" w:sz="0" w:space="0" w:color="auto"/>
                  </w:divBdr>
                </w:div>
              </w:divsChild>
            </w:div>
            <w:div w:id="1705785438">
              <w:marLeft w:val="0"/>
              <w:marRight w:val="0"/>
              <w:marTop w:val="0"/>
              <w:marBottom w:val="0"/>
              <w:divBdr>
                <w:top w:val="none" w:sz="0" w:space="0" w:color="auto"/>
                <w:left w:val="none" w:sz="0" w:space="0" w:color="auto"/>
                <w:bottom w:val="none" w:sz="0" w:space="0" w:color="auto"/>
                <w:right w:val="none" w:sz="0" w:space="0" w:color="auto"/>
              </w:divBdr>
              <w:divsChild>
                <w:div w:id="1465852666">
                  <w:marLeft w:val="0"/>
                  <w:marRight w:val="0"/>
                  <w:marTop w:val="0"/>
                  <w:marBottom w:val="0"/>
                  <w:divBdr>
                    <w:top w:val="none" w:sz="0" w:space="0" w:color="auto"/>
                    <w:left w:val="none" w:sz="0" w:space="0" w:color="auto"/>
                    <w:bottom w:val="none" w:sz="0" w:space="0" w:color="auto"/>
                    <w:right w:val="none" w:sz="0" w:space="0" w:color="auto"/>
                  </w:divBdr>
                  <w:divsChild>
                    <w:div w:id="1133865232">
                      <w:marLeft w:val="0"/>
                      <w:marRight w:val="0"/>
                      <w:marTop w:val="0"/>
                      <w:marBottom w:val="0"/>
                      <w:divBdr>
                        <w:top w:val="none" w:sz="0" w:space="0" w:color="auto"/>
                        <w:left w:val="none" w:sz="0" w:space="0" w:color="auto"/>
                        <w:bottom w:val="none" w:sz="0" w:space="0" w:color="auto"/>
                        <w:right w:val="none" w:sz="0" w:space="0" w:color="auto"/>
                      </w:divBdr>
                      <w:divsChild>
                        <w:div w:id="249898969">
                          <w:marLeft w:val="0"/>
                          <w:marRight w:val="0"/>
                          <w:marTop w:val="0"/>
                          <w:marBottom w:val="0"/>
                          <w:divBdr>
                            <w:top w:val="none" w:sz="0" w:space="0" w:color="auto"/>
                            <w:left w:val="none" w:sz="0" w:space="0" w:color="auto"/>
                            <w:bottom w:val="none" w:sz="0" w:space="0" w:color="auto"/>
                            <w:right w:val="none" w:sz="0" w:space="0" w:color="auto"/>
                          </w:divBdr>
                        </w:div>
                      </w:divsChild>
                    </w:div>
                    <w:div w:id="750201723">
                      <w:marLeft w:val="0"/>
                      <w:marRight w:val="0"/>
                      <w:marTop w:val="0"/>
                      <w:marBottom w:val="0"/>
                      <w:divBdr>
                        <w:top w:val="none" w:sz="0" w:space="0" w:color="auto"/>
                        <w:left w:val="none" w:sz="0" w:space="0" w:color="auto"/>
                        <w:bottom w:val="none" w:sz="0" w:space="0" w:color="auto"/>
                        <w:right w:val="none" w:sz="0" w:space="0" w:color="auto"/>
                      </w:divBdr>
                    </w:div>
                    <w:div w:id="310018043">
                      <w:marLeft w:val="0"/>
                      <w:marRight w:val="0"/>
                      <w:marTop w:val="0"/>
                      <w:marBottom w:val="0"/>
                      <w:divBdr>
                        <w:top w:val="none" w:sz="0" w:space="0" w:color="auto"/>
                        <w:left w:val="none" w:sz="0" w:space="0" w:color="auto"/>
                        <w:bottom w:val="none" w:sz="0" w:space="0" w:color="auto"/>
                        <w:right w:val="none" w:sz="0" w:space="0" w:color="auto"/>
                      </w:divBdr>
                    </w:div>
                    <w:div w:id="1689521085">
                      <w:marLeft w:val="0"/>
                      <w:marRight w:val="0"/>
                      <w:marTop w:val="0"/>
                      <w:marBottom w:val="0"/>
                      <w:divBdr>
                        <w:top w:val="none" w:sz="0" w:space="0" w:color="auto"/>
                        <w:left w:val="none" w:sz="0" w:space="0" w:color="auto"/>
                        <w:bottom w:val="none" w:sz="0" w:space="0" w:color="auto"/>
                        <w:right w:val="none" w:sz="0" w:space="0" w:color="auto"/>
                      </w:divBdr>
                    </w:div>
                    <w:div w:id="1638797879">
                      <w:marLeft w:val="0"/>
                      <w:marRight w:val="0"/>
                      <w:marTop w:val="0"/>
                      <w:marBottom w:val="0"/>
                      <w:divBdr>
                        <w:top w:val="none" w:sz="0" w:space="0" w:color="auto"/>
                        <w:left w:val="none" w:sz="0" w:space="0" w:color="auto"/>
                        <w:bottom w:val="none" w:sz="0" w:space="0" w:color="auto"/>
                        <w:right w:val="none" w:sz="0" w:space="0" w:color="auto"/>
                      </w:divBdr>
                    </w:div>
                  </w:divsChild>
                </w:div>
                <w:div w:id="1749035975">
                  <w:marLeft w:val="0"/>
                  <w:marRight w:val="0"/>
                  <w:marTop w:val="0"/>
                  <w:marBottom w:val="0"/>
                  <w:divBdr>
                    <w:top w:val="none" w:sz="0" w:space="0" w:color="auto"/>
                    <w:left w:val="none" w:sz="0" w:space="0" w:color="auto"/>
                    <w:bottom w:val="none" w:sz="0" w:space="0" w:color="auto"/>
                    <w:right w:val="none" w:sz="0" w:space="0" w:color="auto"/>
                  </w:divBdr>
                </w:div>
                <w:div w:id="2038922021">
                  <w:marLeft w:val="0"/>
                  <w:marRight w:val="0"/>
                  <w:marTop w:val="0"/>
                  <w:marBottom w:val="0"/>
                  <w:divBdr>
                    <w:top w:val="none" w:sz="0" w:space="0" w:color="auto"/>
                    <w:left w:val="none" w:sz="0" w:space="0" w:color="auto"/>
                    <w:bottom w:val="none" w:sz="0" w:space="0" w:color="auto"/>
                    <w:right w:val="none" w:sz="0" w:space="0" w:color="auto"/>
                  </w:divBdr>
                </w:div>
                <w:div w:id="1720935742">
                  <w:marLeft w:val="0"/>
                  <w:marRight w:val="0"/>
                  <w:marTop w:val="0"/>
                  <w:marBottom w:val="0"/>
                  <w:divBdr>
                    <w:top w:val="none" w:sz="0" w:space="0" w:color="auto"/>
                    <w:left w:val="none" w:sz="0" w:space="0" w:color="auto"/>
                    <w:bottom w:val="none" w:sz="0" w:space="0" w:color="auto"/>
                    <w:right w:val="none" w:sz="0" w:space="0" w:color="auto"/>
                  </w:divBdr>
                </w:div>
                <w:div w:id="353384478">
                  <w:marLeft w:val="0"/>
                  <w:marRight w:val="0"/>
                  <w:marTop w:val="0"/>
                  <w:marBottom w:val="0"/>
                  <w:divBdr>
                    <w:top w:val="none" w:sz="0" w:space="0" w:color="auto"/>
                    <w:left w:val="none" w:sz="0" w:space="0" w:color="auto"/>
                    <w:bottom w:val="none" w:sz="0" w:space="0" w:color="auto"/>
                    <w:right w:val="none" w:sz="0" w:space="0" w:color="auto"/>
                  </w:divBdr>
                </w:div>
                <w:div w:id="2038382495">
                  <w:marLeft w:val="0"/>
                  <w:marRight w:val="0"/>
                  <w:marTop w:val="0"/>
                  <w:marBottom w:val="0"/>
                  <w:divBdr>
                    <w:top w:val="none" w:sz="0" w:space="0" w:color="auto"/>
                    <w:left w:val="none" w:sz="0" w:space="0" w:color="auto"/>
                    <w:bottom w:val="none" w:sz="0" w:space="0" w:color="auto"/>
                    <w:right w:val="none" w:sz="0" w:space="0" w:color="auto"/>
                  </w:divBdr>
                </w:div>
                <w:div w:id="1109200892">
                  <w:marLeft w:val="0"/>
                  <w:marRight w:val="0"/>
                  <w:marTop w:val="0"/>
                  <w:marBottom w:val="0"/>
                  <w:divBdr>
                    <w:top w:val="none" w:sz="0" w:space="0" w:color="auto"/>
                    <w:left w:val="none" w:sz="0" w:space="0" w:color="auto"/>
                    <w:bottom w:val="none" w:sz="0" w:space="0" w:color="auto"/>
                    <w:right w:val="none" w:sz="0" w:space="0" w:color="auto"/>
                  </w:divBdr>
                </w:div>
                <w:div w:id="1266233768">
                  <w:marLeft w:val="0"/>
                  <w:marRight w:val="0"/>
                  <w:marTop w:val="0"/>
                  <w:marBottom w:val="0"/>
                  <w:divBdr>
                    <w:top w:val="none" w:sz="0" w:space="0" w:color="auto"/>
                    <w:left w:val="none" w:sz="0" w:space="0" w:color="auto"/>
                    <w:bottom w:val="none" w:sz="0" w:space="0" w:color="auto"/>
                    <w:right w:val="none" w:sz="0" w:space="0" w:color="auto"/>
                  </w:divBdr>
                </w:div>
                <w:div w:id="553080597">
                  <w:marLeft w:val="0"/>
                  <w:marRight w:val="0"/>
                  <w:marTop w:val="0"/>
                  <w:marBottom w:val="0"/>
                  <w:divBdr>
                    <w:top w:val="none" w:sz="0" w:space="0" w:color="auto"/>
                    <w:left w:val="none" w:sz="0" w:space="0" w:color="auto"/>
                    <w:bottom w:val="none" w:sz="0" w:space="0" w:color="auto"/>
                    <w:right w:val="none" w:sz="0" w:space="0" w:color="auto"/>
                  </w:divBdr>
                </w:div>
                <w:div w:id="1886718138">
                  <w:marLeft w:val="0"/>
                  <w:marRight w:val="0"/>
                  <w:marTop w:val="0"/>
                  <w:marBottom w:val="0"/>
                  <w:divBdr>
                    <w:top w:val="none" w:sz="0" w:space="0" w:color="auto"/>
                    <w:left w:val="none" w:sz="0" w:space="0" w:color="auto"/>
                    <w:bottom w:val="none" w:sz="0" w:space="0" w:color="auto"/>
                    <w:right w:val="none" w:sz="0" w:space="0" w:color="auto"/>
                  </w:divBdr>
                </w:div>
                <w:div w:id="1591160635">
                  <w:marLeft w:val="0"/>
                  <w:marRight w:val="0"/>
                  <w:marTop w:val="0"/>
                  <w:marBottom w:val="0"/>
                  <w:divBdr>
                    <w:top w:val="none" w:sz="0" w:space="0" w:color="auto"/>
                    <w:left w:val="none" w:sz="0" w:space="0" w:color="auto"/>
                    <w:bottom w:val="none" w:sz="0" w:space="0" w:color="auto"/>
                    <w:right w:val="none" w:sz="0" w:space="0" w:color="auto"/>
                  </w:divBdr>
                </w:div>
                <w:div w:id="55665699">
                  <w:marLeft w:val="0"/>
                  <w:marRight w:val="0"/>
                  <w:marTop w:val="0"/>
                  <w:marBottom w:val="0"/>
                  <w:divBdr>
                    <w:top w:val="none" w:sz="0" w:space="0" w:color="auto"/>
                    <w:left w:val="none" w:sz="0" w:space="0" w:color="auto"/>
                    <w:bottom w:val="none" w:sz="0" w:space="0" w:color="auto"/>
                    <w:right w:val="none" w:sz="0" w:space="0" w:color="auto"/>
                  </w:divBdr>
                </w:div>
                <w:div w:id="1173646393">
                  <w:marLeft w:val="0"/>
                  <w:marRight w:val="0"/>
                  <w:marTop w:val="0"/>
                  <w:marBottom w:val="0"/>
                  <w:divBdr>
                    <w:top w:val="none" w:sz="0" w:space="0" w:color="auto"/>
                    <w:left w:val="none" w:sz="0" w:space="0" w:color="auto"/>
                    <w:bottom w:val="none" w:sz="0" w:space="0" w:color="auto"/>
                    <w:right w:val="none" w:sz="0" w:space="0" w:color="auto"/>
                  </w:divBdr>
                </w:div>
                <w:div w:id="2091343194">
                  <w:marLeft w:val="0"/>
                  <w:marRight w:val="0"/>
                  <w:marTop w:val="0"/>
                  <w:marBottom w:val="0"/>
                  <w:divBdr>
                    <w:top w:val="none" w:sz="0" w:space="0" w:color="auto"/>
                    <w:left w:val="none" w:sz="0" w:space="0" w:color="auto"/>
                    <w:bottom w:val="none" w:sz="0" w:space="0" w:color="auto"/>
                    <w:right w:val="none" w:sz="0" w:space="0" w:color="auto"/>
                  </w:divBdr>
                </w:div>
                <w:div w:id="1859275336">
                  <w:marLeft w:val="0"/>
                  <w:marRight w:val="0"/>
                  <w:marTop w:val="0"/>
                  <w:marBottom w:val="0"/>
                  <w:divBdr>
                    <w:top w:val="none" w:sz="0" w:space="0" w:color="auto"/>
                    <w:left w:val="none" w:sz="0" w:space="0" w:color="auto"/>
                    <w:bottom w:val="none" w:sz="0" w:space="0" w:color="auto"/>
                    <w:right w:val="none" w:sz="0" w:space="0" w:color="auto"/>
                  </w:divBdr>
                </w:div>
                <w:div w:id="1149589434">
                  <w:marLeft w:val="0"/>
                  <w:marRight w:val="0"/>
                  <w:marTop w:val="0"/>
                  <w:marBottom w:val="0"/>
                  <w:divBdr>
                    <w:top w:val="none" w:sz="0" w:space="0" w:color="auto"/>
                    <w:left w:val="none" w:sz="0" w:space="0" w:color="auto"/>
                    <w:bottom w:val="none" w:sz="0" w:space="0" w:color="auto"/>
                    <w:right w:val="none" w:sz="0" w:space="0" w:color="auto"/>
                  </w:divBdr>
                </w:div>
                <w:div w:id="627666682">
                  <w:marLeft w:val="0"/>
                  <w:marRight w:val="0"/>
                  <w:marTop w:val="0"/>
                  <w:marBottom w:val="0"/>
                  <w:divBdr>
                    <w:top w:val="none" w:sz="0" w:space="0" w:color="auto"/>
                    <w:left w:val="none" w:sz="0" w:space="0" w:color="auto"/>
                    <w:bottom w:val="none" w:sz="0" w:space="0" w:color="auto"/>
                    <w:right w:val="none" w:sz="0" w:space="0" w:color="auto"/>
                  </w:divBdr>
                </w:div>
                <w:div w:id="547108434">
                  <w:marLeft w:val="0"/>
                  <w:marRight w:val="0"/>
                  <w:marTop w:val="0"/>
                  <w:marBottom w:val="0"/>
                  <w:divBdr>
                    <w:top w:val="none" w:sz="0" w:space="0" w:color="auto"/>
                    <w:left w:val="none" w:sz="0" w:space="0" w:color="auto"/>
                    <w:bottom w:val="none" w:sz="0" w:space="0" w:color="auto"/>
                    <w:right w:val="none" w:sz="0" w:space="0" w:color="auto"/>
                  </w:divBdr>
                </w:div>
                <w:div w:id="1994407468">
                  <w:marLeft w:val="0"/>
                  <w:marRight w:val="0"/>
                  <w:marTop w:val="0"/>
                  <w:marBottom w:val="0"/>
                  <w:divBdr>
                    <w:top w:val="none" w:sz="0" w:space="0" w:color="auto"/>
                    <w:left w:val="none" w:sz="0" w:space="0" w:color="auto"/>
                    <w:bottom w:val="none" w:sz="0" w:space="0" w:color="auto"/>
                    <w:right w:val="none" w:sz="0" w:space="0" w:color="auto"/>
                  </w:divBdr>
                </w:div>
                <w:div w:id="1042679687">
                  <w:marLeft w:val="0"/>
                  <w:marRight w:val="0"/>
                  <w:marTop w:val="0"/>
                  <w:marBottom w:val="0"/>
                  <w:divBdr>
                    <w:top w:val="none" w:sz="0" w:space="0" w:color="auto"/>
                    <w:left w:val="none" w:sz="0" w:space="0" w:color="auto"/>
                    <w:bottom w:val="none" w:sz="0" w:space="0" w:color="auto"/>
                    <w:right w:val="none" w:sz="0" w:space="0" w:color="auto"/>
                  </w:divBdr>
                </w:div>
                <w:div w:id="1413506573">
                  <w:marLeft w:val="0"/>
                  <w:marRight w:val="0"/>
                  <w:marTop w:val="0"/>
                  <w:marBottom w:val="0"/>
                  <w:divBdr>
                    <w:top w:val="none" w:sz="0" w:space="0" w:color="auto"/>
                    <w:left w:val="none" w:sz="0" w:space="0" w:color="auto"/>
                    <w:bottom w:val="none" w:sz="0" w:space="0" w:color="auto"/>
                    <w:right w:val="none" w:sz="0" w:space="0" w:color="auto"/>
                  </w:divBdr>
                </w:div>
                <w:div w:id="489835695">
                  <w:marLeft w:val="0"/>
                  <w:marRight w:val="0"/>
                  <w:marTop w:val="0"/>
                  <w:marBottom w:val="0"/>
                  <w:divBdr>
                    <w:top w:val="none" w:sz="0" w:space="0" w:color="auto"/>
                    <w:left w:val="none" w:sz="0" w:space="0" w:color="auto"/>
                    <w:bottom w:val="none" w:sz="0" w:space="0" w:color="auto"/>
                    <w:right w:val="none" w:sz="0" w:space="0" w:color="auto"/>
                  </w:divBdr>
                </w:div>
                <w:div w:id="1689941263">
                  <w:marLeft w:val="0"/>
                  <w:marRight w:val="0"/>
                  <w:marTop w:val="0"/>
                  <w:marBottom w:val="0"/>
                  <w:divBdr>
                    <w:top w:val="none" w:sz="0" w:space="0" w:color="auto"/>
                    <w:left w:val="none" w:sz="0" w:space="0" w:color="auto"/>
                    <w:bottom w:val="none" w:sz="0" w:space="0" w:color="auto"/>
                    <w:right w:val="none" w:sz="0" w:space="0" w:color="auto"/>
                  </w:divBdr>
                </w:div>
              </w:divsChild>
            </w:div>
            <w:div w:id="263266329">
              <w:marLeft w:val="0"/>
              <w:marRight w:val="0"/>
              <w:marTop w:val="0"/>
              <w:marBottom w:val="0"/>
              <w:divBdr>
                <w:top w:val="none" w:sz="0" w:space="0" w:color="auto"/>
                <w:left w:val="none" w:sz="0" w:space="0" w:color="auto"/>
                <w:bottom w:val="none" w:sz="0" w:space="0" w:color="auto"/>
                <w:right w:val="none" w:sz="0" w:space="0" w:color="auto"/>
              </w:divBdr>
            </w:div>
            <w:div w:id="1634024022">
              <w:marLeft w:val="0"/>
              <w:marRight w:val="0"/>
              <w:marTop w:val="0"/>
              <w:marBottom w:val="0"/>
              <w:divBdr>
                <w:top w:val="none" w:sz="0" w:space="0" w:color="auto"/>
                <w:left w:val="none" w:sz="0" w:space="0" w:color="auto"/>
                <w:bottom w:val="none" w:sz="0" w:space="0" w:color="auto"/>
                <w:right w:val="none" w:sz="0" w:space="0" w:color="auto"/>
              </w:divBdr>
            </w:div>
            <w:div w:id="1980651771">
              <w:marLeft w:val="0"/>
              <w:marRight w:val="0"/>
              <w:marTop w:val="0"/>
              <w:marBottom w:val="0"/>
              <w:divBdr>
                <w:top w:val="none" w:sz="0" w:space="0" w:color="auto"/>
                <w:left w:val="none" w:sz="0" w:space="0" w:color="auto"/>
                <w:bottom w:val="none" w:sz="0" w:space="0" w:color="auto"/>
                <w:right w:val="none" w:sz="0" w:space="0" w:color="auto"/>
              </w:divBdr>
              <w:divsChild>
                <w:div w:id="340938330">
                  <w:marLeft w:val="0"/>
                  <w:marRight w:val="0"/>
                  <w:marTop w:val="0"/>
                  <w:marBottom w:val="0"/>
                  <w:divBdr>
                    <w:top w:val="none" w:sz="0" w:space="0" w:color="auto"/>
                    <w:left w:val="none" w:sz="0" w:space="0" w:color="auto"/>
                    <w:bottom w:val="none" w:sz="0" w:space="0" w:color="auto"/>
                    <w:right w:val="none" w:sz="0" w:space="0" w:color="auto"/>
                  </w:divBdr>
                </w:div>
                <w:div w:id="1351375464">
                  <w:marLeft w:val="0"/>
                  <w:marRight w:val="0"/>
                  <w:marTop w:val="0"/>
                  <w:marBottom w:val="0"/>
                  <w:divBdr>
                    <w:top w:val="none" w:sz="0" w:space="0" w:color="auto"/>
                    <w:left w:val="none" w:sz="0" w:space="0" w:color="auto"/>
                    <w:bottom w:val="none" w:sz="0" w:space="0" w:color="auto"/>
                    <w:right w:val="none" w:sz="0" w:space="0" w:color="auto"/>
                  </w:divBdr>
                  <w:divsChild>
                    <w:div w:id="1711808051">
                      <w:marLeft w:val="0"/>
                      <w:marRight w:val="0"/>
                      <w:marTop w:val="0"/>
                      <w:marBottom w:val="0"/>
                      <w:divBdr>
                        <w:top w:val="none" w:sz="0" w:space="0" w:color="auto"/>
                        <w:left w:val="none" w:sz="0" w:space="0" w:color="auto"/>
                        <w:bottom w:val="none" w:sz="0" w:space="0" w:color="auto"/>
                        <w:right w:val="none" w:sz="0" w:space="0" w:color="auto"/>
                      </w:divBdr>
                    </w:div>
                    <w:div w:id="371930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4811560">
      <w:bodyDiv w:val="1"/>
      <w:marLeft w:val="0"/>
      <w:marRight w:val="0"/>
      <w:marTop w:val="0"/>
      <w:marBottom w:val="0"/>
      <w:divBdr>
        <w:top w:val="none" w:sz="0" w:space="0" w:color="auto"/>
        <w:left w:val="none" w:sz="0" w:space="0" w:color="auto"/>
        <w:bottom w:val="none" w:sz="0" w:space="0" w:color="auto"/>
        <w:right w:val="none" w:sz="0" w:space="0" w:color="auto"/>
      </w:divBdr>
      <w:divsChild>
        <w:div w:id="504975469">
          <w:marLeft w:val="0"/>
          <w:marRight w:val="0"/>
          <w:marTop w:val="0"/>
          <w:marBottom w:val="0"/>
          <w:divBdr>
            <w:top w:val="none" w:sz="0" w:space="0" w:color="auto"/>
            <w:left w:val="none" w:sz="0" w:space="0" w:color="auto"/>
            <w:bottom w:val="none" w:sz="0" w:space="0" w:color="auto"/>
            <w:right w:val="none" w:sz="0" w:space="0" w:color="auto"/>
          </w:divBdr>
          <w:divsChild>
            <w:div w:id="121720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oi.org/10.1007/s10734-024-01233-x"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doi.org/10.1187/cbe.24-09-0226"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onlinelibrary.wiley.com/doi/10.1002/au.30428" TargetMode="External"/><Relationship Id="rId5" Type="http://schemas.openxmlformats.org/officeDocument/2006/relationships/styles" Target="styles.xml"/><Relationship Id="rId10" Type="http://schemas.openxmlformats.org/officeDocument/2006/relationships/hyperlink" Target="https://onlinelibrary.wiley.com/doi/10.1002/au.30428" TargetMode="External"/><Relationship Id="rId4" Type="http://schemas.openxmlformats.org/officeDocument/2006/relationships/numbering" Target="numbering.xml"/><Relationship Id="rId9" Type="http://schemas.openxmlformats.org/officeDocument/2006/relationships/hyperlink" Target="https://doi.org/10.1002/au.30428"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5e1cff4d-8728-4fb0-bb3f-4778d5027b9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BFFBAEE68EC64439C70D1D92B0E046C" ma:contentTypeVersion="15" ma:contentTypeDescription="Create a new document." ma:contentTypeScope="" ma:versionID="82300d7250cda95fe0eecc4702d7484d">
  <xsd:schema xmlns:xsd="http://www.w3.org/2001/XMLSchema" xmlns:xs="http://www.w3.org/2001/XMLSchema" xmlns:p="http://schemas.microsoft.com/office/2006/metadata/properties" xmlns:ns3="d8230f9b-9a92-4a46-b982-7d4f6988bd21" xmlns:ns4="5e1cff4d-8728-4fb0-bb3f-4778d5027b9c" targetNamespace="http://schemas.microsoft.com/office/2006/metadata/properties" ma:root="true" ma:fieldsID="acda35075220290c2cc44f48e1c3a45e" ns3:_="" ns4:_="">
    <xsd:import namespace="d8230f9b-9a92-4a46-b982-7d4f6988bd21"/>
    <xsd:import namespace="5e1cff4d-8728-4fb0-bb3f-4778d5027b9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230f9b-9a92-4a46-b982-7d4f6988bd2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e1cff4d-8728-4fb0-bb3f-4778d5027b9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C4A4AA2-2FC0-4635-9C03-F96614015ABF}">
  <ds:schemaRefs>
    <ds:schemaRef ds:uri="http://schemas.microsoft.com/office/2006/metadata/properties"/>
    <ds:schemaRef ds:uri="http://schemas.microsoft.com/office/infopath/2007/PartnerControls"/>
    <ds:schemaRef ds:uri="5e1cff4d-8728-4fb0-bb3f-4778d5027b9c"/>
  </ds:schemaRefs>
</ds:datastoreItem>
</file>

<file path=customXml/itemProps2.xml><?xml version="1.0" encoding="utf-8"?>
<ds:datastoreItem xmlns:ds="http://schemas.openxmlformats.org/officeDocument/2006/customXml" ds:itemID="{CBF960CA-FC0A-4D9E-85B1-A902F1E451D0}">
  <ds:schemaRefs>
    <ds:schemaRef ds:uri="http://schemas.microsoft.com/sharepoint/v3/contenttype/forms"/>
  </ds:schemaRefs>
</ds:datastoreItem>
</file>

<file path=customXml/itemProps3.xml><?xml version="1.0" encoding="utf-8"?>
<ds:datastoreItem xmlns:ds="http://schemas.openxmlformats.org/officeDocument/2006/customXml" ds:itemID="{2A3E8C31-869C-4548-A571-44F6F08CFA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230f9b-9a92-4a46-b982-7d4f6988bd21"/>
    <ds:schemaRef ds:uri="5e1cff4d-8728-4fb0-bb3f-4778d5027b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12</Pages>
  <Words>5218</Words>
  <Characters>29744</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Dawson,H</dc:creator>
  <cp:keywords/>
  <dc:description/>
  <cp:lastModifiedBy>Dawson,H</cp:lastModifiedBy>
  <cp:revision>2</cp:revision>
  <dcterms:created xsi:type="dcterms:W3CDTF">2025-07-05T19:00:00Z</dcterms:created>
  <dcterms:modified xsi:type="dcterms:W3CDTF">2025-07-05T19:00:00Z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e8952ddd-9739-4dcd-94f6-d4ebac84ed00</vt:lpwstr>
  </property>
  <property fmtid="{D5CDD505-2E9C-101B-9397-08002B2CF9AE}" pid="3" name="ContentTypeId">
    <vt:lpwstr>0x010100BBFFBAEE68EC64439C70D1D92B0E046C</vt:lpwstr>
  </property>
</Properties>
</file>